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69" w:rsidRPr="00E56A25" w:rsidRDefault="00F13469" w:rsidP="00F13469">
      <w:pPr>
        <w:jc w:val="center"/>
        <w:rPr>
          <w:rFonts w:ascii="Times New Roman" w:hAnsi="Times New Roman" w:cs="Times New Roman"/>
          <w:sz w:val="28"/>
          <w:szCs w:val="28"/>
        </w:rPr>
      </w:pPr>
      <w:r w:rsidRPr="00F13469">
        <w:rPr>
          <w:rFonts w:ascii="Times New Roman" w:hAnsi="Times New Roman" w:cs="Times New Roman"/>
          <w:sz w:val="28"/>
          <w:szCs w:val="28"/>
        </w:rPr>
        <w:t>Описание слайдов к презентации</w:t>
      </w:r>
      <w:r>
        <w:rPr>
          <w:rFonts w:ascii="Times New Roman" w:hAnsi="Times New Roman" w:cs="Times New Roman"/>
          <w:sz w:val="28"/>
          <w:szCs w:val="28"/>
        </w:rPr>
        <w:t xml:space="preserve"> </w:t>
      </w:r>
      <w:r w:rsidRPr="00F13469">
        <w:rPr>
          <w:rFonts w:ascii="Times New Roman" w:hAnsi="Times New Roman" w:cs="Times New Roman"/>
          <w:sz w:val="28"/>
          <w:szCs w:val="28"/>
        </w:rPr>
        <w:t>на</w:t>
      </w:r>
      <w:r>
        <w:rPr>
          <w:rFonts w:ascii="Times New Roman" w:hAnsi="Times New Roman" w:cs="Times New Roman"/>
          <w:b/>
          <w:sz w:val="28"/>
          <w:szCs w:val="28"/>
        </w:rPr>
        <w:t xml:space="preserve"> </w:t>
      </w:r>
      <w:r>
        <w:rPr>
          <w:rFonts w:ascii="Times New Roman" w:hAnsi="Times New Roman" w:cs="Times New Roman"/>
          <w:sz w:val="28"/>
          <w:szCs w:val="28"/>
        </w:rPr>
        <w:t>тему:</w:t>
      </w:r>
      <w:r w:rsidRPr="00E56A25">
        <w:rPr>
          <w:rFonts w:ascii="Times New Roman" w:hAnsi="Times New Roman" w:cs="Times New Roman"/>
          <w:sz w:val="28"/>
          <w:szCs w:val="28"/>
        </w:rPr>
        <w:t xml:space="preserve"> «Игровые технологии в волонтерской деятельности в детском саду»</w:t>
      </w:r>
    </w:p>
    <w:p w:rsidR="00F13469" w:rsidRPr="00E9506E" w:rsidRDefault="00F13469" w:rsidP="00F13469">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Слайд 1</w:t>
      </w:r>
    </w:p>
    <w:p w:rsidR="00CD276E" w:rsidRPr="00E56A25" w:rsidRDefault="005660D8" w:rsidP="00EA23B9">
      <w:pPr>
        <w:jc w:val="both"/>
        <w:rPr>
          <w:rFonts w:ascii="Times New Roman" w:hAnsi="Times New Roman" w:cs="Times New Roman"/>
          <w:sz w:val="28"/>
          <w:szCs w:val="28"/>
        </w:rPr>
      </w:pPr>
      <w:r w:rsidRPr="00E56A25">
        <w:rPr>
          <w:rFonts w:ascii="Times New Roman" w:hAnsi="Times New Roman" w:cs="Times New Roman"/>
          <w:sz w:val="28"/>
          <w:szCs w:val="28"/>
        </w:rPr>
        <w:t>Тема</w:t>
      </w:r>
      <w:r w:rsidR="00AE04D2">
        <w:rPr>
          <w:rFonts w:ascii="Times New Roman" w:hAnsi="Times New Roman" w:cs="Times New Roman"/>
          <w:sz w:val="28"/>
          <w:szCs w:val="28"/>
        </w:rPr>
        <w:t>:</w:t>
      </w:r>
      <w:r w:rsidRPr="00E56A25">
        <w:rPr>
          <w:rFonts w:ascii="Times New Roman" w:hAnsi="Times New Roman" w:cs="Times New Roman"/>
          <w:sz w:val="28"/>
          <w:szCs w:val="28"/>
        </w:rPr>
        <w:t xml:space="preserve"> «Игровые технологии в волонтерской деятельности в детском саду»</w:t>
      </w:r>
    </w:p>
    <w:p w:rsidR="00F13469" w:rsidRPr="00A06701" w:rsidRDefault="00F13469" w:rsidP="00F13469">
      <w:pPr>
        <w:pStyle w:val="a5"/>
        <w:spacing w:line="360" w:lineRule="auto"/>
        <w:jc w:val="both"/>
        <w:rPr>
          <w:rFonts w:ascii="Times New Roman" w:hAnsi="Times New Roman" w:cs="Times New Roman"/>
          <w:b/>
          <w:sz w:val="28"/>
          <w:szCs w:val="28"/>
          <w:u w:val="single"/>
        </w:rPr>
      </w:pPr>
      <w:r w:rsidRPr="00F13469">
        <w:rPr>
          <w:rFonts w:ascii="Times New Roman" w:hAnsi="Times New Roman" w:cs="Times New Roman"/>
          <w:b/>
          <w:sz w:val="28"/>
          <w:szCs w:val="28"/>
        </w:rPr>
        <w:t>Слайд 2.</w:t>
      </w:r>
    </w:p>
    <w:p w:rsidR="00EC5A40" w:rsidRPr="00F3349A" w:rsidRDefault="00CD56A0" w:rsidP="00C02B53">
      <w:pPr>
        <w:pStyle w:val="a5"/>
        <w:spacing w:line="360" w:lineRule="auto"/>
        <w:ind w:firstLine="708"/>
        <w:jc w:val="both"/>
        <w:rPr>
          <w:rStyle w:val="c11"/>
          <w:rFonts w:ascii="Times New Roman" w:eastAsiaTheme="majorEastAsia" w:hAnsi="Times New Roman" w:cs="Times New Roman"/>
          <w:color w:val="000000"/>
          <w:sz w:val="28"/>
          <w:szCs w:val="28"/>
        </w:rPr>
      </w:pPr>
      <w:r w:rsidRPr="00F3349A">
        <w:rPr>
          <w:rStyle w:val="c11"/>
          <w:rFonts w:ascii="Times New Roman" w:eastAsiaTheme="majorEastAsia" w:hAnsi="Times New Roman" w:cs="Times New Roman"/>
          <w:color w:val="000000"/>
          <w:sz w:val="28"/>
          <w:szCs w:val="28"/>
        </w:rPr>
        <w:t>В дошкольном детстве ведущей деятельностью является игра и именно через неё мы решили развивать у детей чу</w:t>
      </w:r>
      <w:r w:rsidR="00AE04D2" w:rsidRPr="00F3349A">
        <w:rPr>
          <w:rStyle w:val="c11"/>
          <w:rFonts w:ascii="Times New Roman" w:eastAsiaTheme="majorEastAsia" w:hAnsi="Times New Roman" w:cs="Times New Roman"/>
          <w:color w:val="000000"/>
          <w:sz w:val="28"/>
          <w:szCs w:val="28"/>
        </w:rPr>
        <w:t>в</w:t>
      </w:r>
      <w:r w:rsidRPr="00F3349A">
        <w:rPr>
          <w:rStyle w:val="c11"/>
          <w:rFonts w:ascii="Times New Roman" w:eastAsiaTheme="majorEastAsia" w:hAnsi="Times New Roman" w:cs="Times New Roman"/>
          <w:color w:val="000000"/>
          <w:sz w:val="28"/>
          <w:szCs w:val="28"/>
        </w:rPr>
        <w:t xml:space="preserve">ства </w:t>
      </w:r>
      <w:r w:rsidR="00EC5A40" w:rsidRPr="00F3349A">
        <w:rPr>
          <w:rStyle w:val="c11"/>
          <w:rFonts w:ascii="Times New Roman" w:eastAsiaTheme="majorEastAsia" w:hAnsi="Times New Roman" w:cs="Times New Roman"/>
          <w:color w:val="000000"/>
          <w:sz w:val="28"/>
          <w:szCs w:val="28"/>
        </w:rPr>
        <w:t>ответственности, сострадания, доброжелательного отно</w:t>
      </w:r>
      <w:r w:rsidR="00F13469">
        <w:rPr>
          <w:rStyle w:val="c11"/>
          <w:rFonts w:ascii="Times New Roman" w:eastAsiaTheme="majorEastAsia" w:hAnsi="Times New Roman" w:cs="Times New Roman"/>
          <w:color w:val="000000"/>
          <w:sz w:val="28"/>
          <w:szCs w:val="28"/>
        </w:rPr>
        <w:t xml:space="preserve">шения со сверстниками и старшим </w:t>
      </w:r>
      <w:r w:rsidR="002D6EB7">
        <w:rPr>
          <w:rStyle w:val="c11"/>
          <w:rFonts w:ascii="Times New Roman" w:eastAsiaTheme="majorEastAsia" w:hAnsi="Times New Roman" w:cs="Times New Roman"/>
          <w:color w:val="000000"/>
          <w:sz w:val="28"/>
          <w:szCs w:val="28"/>
        </w:rPr>
        <w:t>поко</w:t>
      </w:r>
      <w:r w:rsidR="00F13469">
        <w:rPr>
          <w:rStyle w:val="c11"/>
          <w:rFonts w:ascii="Times New Roman" w:eastAsiaTheme="majorEastAsia" w:hAnsi="Times New Roman" w:cs="Times New Roman"/>
          <w:color w:val="000000"/>
          <w:sz w:val="28"/>
          <w:szCs w:val="28"/>
        </w:rPr>
        <w:t>лением,</w:t>
      </w:r>
      <w:r w:rsidR="00F13469" w:rsidRPr="00F13469">
        <w:rPr>
          <w:rFonts w:ascii="Times New Roman" w:hAnsi="Times New Roman" w:cs="Times New Roman"/>
          <w:sz w:val="28"/>
          <w:szCs w:val="28"/>
        </w:rPr>
        <w:t xml:space="preserve"> </w:t>
      </w:r>
      <w:r w:rsidR="00F13469">
        <w:rPr>
          <w:rFonts w:ascii="Times New Roman" w:hAnsi="Times New Roman" w:cs="Times New Roman"/>
          <w:sz w:val="28"/>
          <w:szCs w:val="28"/>
        </w:rPr>
        <w:t xml:space="preserve">а так же </w:t>
      </w:r>
      <w:r w:rsidR="005072D9">
        <w:rPr>
          <w:rFonts w:ascii="Times New Roman" w:hAnsi="Times New Roman" w:cs="Times New Roman"/>
          <w:sz w:val="28"/>
          <w:szCs w:val="28"/>
        </w:rPr>
        <w:t>способствует</w:t>
      </w:r>
      <w:r w:rsidR="00F13469" w:rsidRPr="00F3349A">
        <w:rPr>
          <w:rFonts w:ascii="Times New Roman" w:hAnsi="Times New Roman" w:cs="Times New Roman"/>
          <w:sz w:val="28"/>
          <w:szCs w:val="28"/>
        </w:rPr>
        <w:t xml:space="preserve"> формированию у воспитанников социального и личностного опыта.</w:t>
      </w:r>
    </w:p>
    <w:p w:rsidR="00E9506E" w:rsidRPr="00F13469" w:rsidRDefault="00E9506E" w:rsidP="00F13469">
      <w:pPr>
        <w:pStyle w:val="a5"/>
        <w:spacing w:line="360" w:lineRule="auto"/>
        <w:jc w:val="both"/>
        <w:rPr>
          <w:rFonts w:ascii="Times New Roman" w:hAnsi="Times New Roman" w:cs="Times New Roman"/>
          <w:sz w:val="28"/>
          <w:szCs w:val="28"/>
          <w:u w:val="single"/>
        </w:rPr>
      </w:pPr>
      <w:r w:rsidRPr="00E9506E">
        <w:rPr>
          <w:rFonts w:ascii="Times New Roman" w:eastAsia="Times New Roman" w:hAnsi="Times New Roman" w:cs="Times New Roman"/>
          <w:b/>
          <w:sz w:val="28"/>
          <w:szCs w:val="28"/>
          <w:lang w:eastAsia="ru-RU"/>
        </w:rPr>
        <w:t>Слайд 3.</w:t>
      </w:r>
    </w:p>
    <w:p w:rsidR="0075575A" w:rsidRPr="00F3349A" w:rsidRDefault="000576B2" w:rsidP="00F3349A">
      <w:pPr>
        <w:pStyle w:val="a5"/>
        <w:spacing w:line="360" w:lineRule="auto"/>
        <w:ind w:firstLine="708"/>
        <w:jc w:val="both"/>
        <w:rPr>
          <w:rFonts w:ascii="Times New Roman" w:eastAsia="Times New Roman" w:hAnsi="Times New Roman" w:cs="Times New Roman"/>
          <w:sz w:val="28"/>
          <w:szCs w:val="28"/>
          <w:lang w:eastAsia="ru-RU"/>
        </w:rPr>
      </w:pPr>
      <w:r w:rsidRPr="00F3349A">
        <w:rPr>
          <w:rFonts w:ascii="Times New Roman" w:eastAsia="Times New Roman" w:hAnsi="Times New Roman" w:cs="Times New Roman"/>
          <w:sz w:val="28"/>
          <w:szCs w:val="28"/>
          <w:lang w:eastAsia="ru-RU"/>
        </w:rPr>
        <w:t>Начиная работу в этом направлении</w:t>
      </w:r>
      <w:r w:rsidR="0075575A" w:rsidRPr="00F3349A">
        <w:rPr>
          <w:rFonts w:ascii="Times New Roman" w:eastAsia="Times New Roman" w:hAnsi="Times New Roman" w:cs="Times New Roman"/>
          <w:sz w:val="28"/>
          <w:szCs w:val="28"/>
          <w:lang w:eastAsia="ru-RU"/>
        </w:rPr>
        <w:t>,</w:t>
      </w:r>
      <w:r w:rsidRPr="00F3349A">
        <w:rPr>
          <w:rFonts w:ascii="Times New Roman" w:eastAsia="Times New Roman" w:hAnsi="Times New Roman" w:cs="Times New Roman"/>
          <w:sz w:val="28"/>
          <w:szCs w:val="28"/>
          <w:lang w:eastAsia="ru-RU"/>
        </w:rPr>
        <w:t xml:space="preserve"> прежде всего</w:t>
      </w:r>
      <w:r w:rsidR="0075575A" w:rsidRPr="00F3349A">
        <w:rPr>
          <w:rFonts w:ascii="Times New Roman" w:eastAsia="Times New Roman" w:hAnsi="Times New Roman" w:cs="Times New Roman"/>
          <w:sz w:val="28"/>
          <w:szCs w:val="28"/>
          <w:lang w:eastAsia="ru-RU"/>
        </w:rPr>
        <w:t>,</w:t>
      </w:r>
      <w:r w:rsidRPr="00F3349A">
        <w:rPr>
          <w:rFonts w:ascii="Times New Roman" w:eastAsia="Times New Roman" w:hAnsi="Times New Roman" w:cs="Times New Roman"/>
          <w:sz w:val="28"/>
          <w:szCs w:val="28"/>
          <w:lang w:eastAsia="ru-RU"/>
        </w:rPr>
        <w:t xml:space="preserve"> знакомим родителей</w:t>
      </w:r>
      <w:r w:rsidR="0075575A" w:rsidRPr="00F3349A">
        <w:rPr>
          <w:rFonts w:ascii="Times New Roman" w:eastAsia="Times New Roman" w:hAnsi="Times New Roman" w:cs="Times New Roman"/>
          <w:sz w:val="28"/>
          <w:szCs w:val="28"/>
          <w:lang w:eastAsia="ru-RU"/>
        </w:rPr>
        <w:t xml:space="preserve"> и педагогов дошкольного уч</w:t>
      </w:r>
      <w:r w:rsidR="00084AA5" w:rsidRPr="00F3349A">
        <w:rPr>
          <w:rFonts w:ascii="Times New Roman" w:eastAsia="Times New Roman" w:hAnsi="Times New Roman" w:cs="Times New Roman"/>
          <w:sz w:val="28"/>
          <w:szCs w:val="28"/>
          <w:lang w:eastAsia="ru-RU"/>
        </w:rPr>
        <w:t>реждения</w:t>
      </w:r>
      <w:r w:rsidRPr="00F3349A">
        <w:rPr>
          <w:rFonts w:ascii="Times New Roman" w:eastAsia="Times New Roman" w:hAnsi="Times New Roman" w:cs="Times New Roman"/>
          <w:sz w:val="28"/>
          <w:szCs w:val="28"/>
          <w:lang w:eastAsia="ru-RU"/>
        </w:rPr>
        <w:t xml:space="preserve"> с </w:t>
      </w:r>
      <w:r w:rsidR="0072587D" w:rsidRPr="00F3349A">
        <w:rPr>
          <w:rFonts w:ascii="Times New Roman" w:eastAsia="Times New Roman" w:hAnsi="Times New Roman" w:cs="Times New Roman"/>
          <w:sz w:val="28"/>
          <w:szCs w:val="28"/>
          <w:lang w:eastAsia="ru-RU"/>
        </w:rPr>
        <w:t>теоре</w:t>
      </w:r>
      <w:r w:rsidRPr="00F3349A">
        <w:rPr>
          <w:rFonts w:ascii="Times New Roman" w:eastAsia="Times New Roman" w:hAnsi="Times New Roman" w:cs="Times New Roman"/>
          <w:sz w:val="28"/>
          <w:szCs w:val="28"/>
          <w:lang w:eastAsia="ru-RU"/>
        </w:rPr>
        <w:t xml:space="preserve">тическими </w:t>
      </w:r>
      <w:r w:rsidR="007336FB" w:rsidRPr="00F3349A">
        <w:rPr>
          <w:rFonts w:ascii="Times New Roman" w:eastAsia="Times New Roman" w:hAnsi="Times New Roman" w:cs="Times New Roman"/>
          <w:sz w:val="28"/>
          <w:szCs w:val="28"/>
          <w:lang w:eastAsia="ru-RU"/>
        </w:rPr>
        <w:t xml:space="preserve"> асп</w:t>
      </w:r>
      <w:r w:rsidR="00B57BFE" w:rsidRPr="00F3349A">
        <w:rPr>
          <w:rFonts w:ascii="Times New Roman" w:eastAsia="Times New Roman" w:hAnsi="Times New Roman" w:cs="Times New Roman"/>
          <w:sz w:val="28"/>
          <w:szCs w:val="28"/>
          <w:lang w:eastAsia="ru-RU"/>
        </w:rPr>
        <w:t>е</w:t>
      </w:r>
      <w:r w:rsidRPr="00F3349A">
        <w:rPr>
          <w:rFonts w:ascii="Times New Roman" w:eastAsia="Times New Roman" w:hAnsi="Times New Roman" w:cs="Times New Roman"/>
          <w:sz w:val="28"/>
          <w:szCs w:val="28"/>
          <w:lang w:eastAsia="ru-RU"/>
        </w:rPr>
        <w:t xml:space="preserve">ктами </w:t>
      </w:r>
      <w:r w:rsidR="007336FB" w:rsidRPr="00F3349A">
        <w:rPr>
          <w:rFonts w:ascii="Times New Roman" w:eastAsia="Times New Roman" w:hAnsi="Times New Roman" w:cs="Times New Roman"/>
          <w:sz w:val="28"/>
          <w:szCs w:val="28"/>
          <w:lang w:eastAsia="ru-RU"/>
        </w:rPr>
        <w:t xml:space="preserve"> технологии </w:t>
      </w:r>
      <w:r w:rsidRPr="00F3349A">
        <w:rPr>
          <w:rFonts w:ascii="Times New Roman" w:eastAsia="Times New Roman" w:hAnsi="Times New Roman" w:cs="Times New Roman"/>
          <w:sz w:val="28"/>
          <w:szCs w:val="28"/>
          <w:lang w:eastAsia="ru-RU"/>
        </w:rPr>
        <w:t xml:space="preserve">«Дети-волонтеры», а также </w:t>
      </w:r>
      <w:r w:rsidR="00C5453F" w:rsidRPr="00F3349A">
        <w:rPr>
          <w:rFonts w:ascii="Times New Roman" w:eastAsia="Times New Roman" w:hAnsi="Times New Roman" w:cs="Times New Roman"/>
          <w:sz w:val="28"/>
          <w:szCs w:val="28"/>
          <w:lang w:eastAsia="ru-RU"/>
        </w:rPr>
        <w:t xml:space="preserve">проводим </w:t>
      </w:r>
      <w:r w:rsidR="00CF435B" w:rsidRPr="00F3349A">
        <w:rPr>
          <w:rFonts w:ascii="Times New Roman" w:eastAsia="Times New Roman" w:hAnsi="Times New Roman" w:cs="Times New Roman"/>
          <w:sz w:val="28"/>
          <w:szCs w:val="28"/>
          <w:lang w:eastAsia="ru-RU"/>
        </w:rPr>
        <w:t>игр</w:t>
      </w:r>
      <w:r w:rsidR="00C5453F" w:rsidRPr="00F3349A">
        <w:rPr>
          <w:rFonts w:ascii="Times New Roman" w:eastAsia="Times New Roman" w:hAnsi="Times New Roman" w:cs="Times New Roman"/>
          <w:sz w:val="28"/>
          <w:szCs w:val="28"/>
          <w:lang w:eastAsia="ru-RU"/>
        </w:rPr>
        <w:t>ы</w:t>
      </w:r>
      <w:r w:rsidRPr="00F3349A">
        <w:rPr>
          <w:rFonts w:ascii="Times New Roman" w:eastAsia="Times New Roman" w:hAnsi="Times New Roman" w:cs="Times New Roman"/>
          <w:sz w:val="28"/>
          <w:szCs w:val="28"/>
          <w:lang w:eastAsia="ru-RU"/>
        </w:rPr>
        <w:t xml:space="preserve"> –</w:t>
      </w:r>
      <w:r w:rsidR="00C5453F" w:rsidRPr="00F3349A">
        <w:rPr>
          <w:rFonts w:ascii="Times New Roman" w:eastAsia="Times New Roman" w:hAnsi="Times New Roman" w:cs="Times New Roman"/>
          <w:sz w:val="28"/>
          <w:szCs w:val="28"/>
          <w:lang w:eastAsia="ru-RU"/>
        </w:rPr>
        <w:t xml:space="preserve"> тренинги </w:t>
      </w:r>
      <w:r w:rsidRPr="00F3349A">
        <w:rPr>
          <w:rFonts w:ascii="Times New Roman" w:eastAsia="Times New Roman" w:hAnsi="Times New Roman" w:cs="Times New Roman"/>
          <w:sz w:val="28"/>
          <w:szCs w:val="28"/>
          <w:lang w:eastAsia="ru-RU"/>
        </w:rPr>
        <w:t xml:space="preserve"> на знакомство</w:t>
      </w:r>
      <w:r w:rsidR="00B32001" w:rsidRPr="00F3349A">
        <w:rPr>
          <w:rFonts w:ascii="Times New Roman" w:eastAsia="Times New Roman" w:hAnsi="Times New Roman" w:cs="Times New Roman"/>
          <w:sz w:val="28"/>
          <w:szCs w:val="28"/>
          <w:lang w:eastAsia="ru-RU"/>
        </w:rPr>
        <w:t xml:space="preserve"> «Вместе мы - сила», «Я плюс Ты равно Мы»</w:t>
      </w:r>
      <w:r w:rsidR="00727A6C">
        <w:rPr>
          <w:rFonts w:ascii="Times New Roman" w:eastAsia="Times New Roman" w:hAnsi="Times New Roman" w:cs="Times New Roman"/>
          <w:sz w:val="28"/>
          <w:szCs w:val="28"/>
          <w:lang w:eastAsia="ru-RU"/>
        </w:rPr>
        <w:t xml:space="preserve"> </w:t>
      </w:r>
      <w:r w:rsidR="0075575A" w:rsidRPr="00F3349A">
        <w:rPr>
          <w:rFonts w:ascii="Times New Roman" w:eastAsia="Times New Roman" w:hAnsi="Times New Roman" w:cs="Times New Roman"/>
          <w:sz w:val="28"/>
          <w:szCs w:val="28"/>
          <w:lang w:eastAsia="ru-RU"/>
        </w:rPr>
        <w:t>и т.п.</w:t>
      </w:r>
      <w:r w:rsidR="00A73841" w:rsidRPr="00F3349A">
        <w:rPr>
          <w:rFonts w:ascii="Times New Roman" w:eastAsia="Times New Roman" w:hAnsi="Times New Roman" w:cs="Times New Roman"/>
          <w:sz w:val="28"/>
          <w:szCs w:val="28"/>
          <w:lang w:eastAsia="ru-RU"/>
        </w:rPr>
        <w:t xml:space="preserve"> </w:t>
      </w:r>
      <w:r w:rsidR="0075575A" w:rsidRPr="00F3349A">
        <w:rPr>
          <w:rFonts w:ascii="Times New Roman" w:eastAsia="Times New Roman" w:hAnsi="Times New Roman" w:cs="Times New Roman"/>
          <w:sz w:val="28"/>
          <w:szCs w:val="28"/>
          <w:lang w:eastAsia="ru-RU"/>
        </w:rPr>
        <w:t xml:space="preserve">Такие  игры могут выступать  как  средство для развития качеств личности, </w:t>
      </w:r>
      <w:r w:rsidR="002D6EB7">
        <w:rPr>
          <w:rFonts w:ascii="Times New Roman" w:eastAsia="Times New Roman" w:hAnsi="Times New Roman" w:cs="Times New Roman"/>
          <w:sz w:val="28"/>
          <w:szCs w:val="28"/>
          <w:lang w:eastAsia="ru-RU"/>
        </w:rPr>
        <w:t>демонстрацию</w:t>
      </w:r>
      <w:r w:rsidR="0075575A" w:rsidRPr="00F3349A">
        <w:rPr>
          <w:rFonts w:ascii="Times New Roman" w:eastAsia="Times New Roman" w:hAnsi="Times New Roman" w:cs="Times New Roman"/>
          <w:sz w:val="28"/>
          <w:szCs w:val="28"/>
          <w:lang w:eastAsia="ru-RU"/>
        </w:rPr>
        <w:t xml:space="preserve"> творческого состояния участников, их </w:t>
      </w:r>
      <w:r w:rsidR="002D6EB7">
        <w:rPr>
          <w:rFonts w:ascii="Times New Roman" w:eastAsia="Times New Roman" w:hAnsi="Times New Roman" w:cs="Times New Roman"/>
          <w:sz w:val="28"/>
          <w:szCs w:val="28"/>
          <w:lang w:eastAsia="ru-RU"/>
        </w:rPr>
        <w:t xml:space="preserve">жизненных </w:t>
      </w:r>
      <w:r w:rsidR="00727A6C">
        <w:rPr>
          <w:rFonts w:ascii="Times New Roman" w:eastAsia="Times New Roman" w:hAnsi="Times New Roman" w:cs="Times New Roman"/>
          <w:sz w:val="28"/>
          <w:szCs w:val="28"/>
          <w:lang w:eastAsia="ru-RU"/>
        </w:rPr>
        <w:t>позиций. В ходе  игр-</w:t>
      </w:r>
      <w:r w:rsidR="0075575A" w:rsidRPr="00F3349A">
        <w:rPr>
          <w:rFonts w:ascii="Times New Roman" w:eastAsia="Times New Roman" w:hAnsi="Times New Roman" w:cs="Times New Roman"/>
          <w:sz w:val="28"/>
          <w:szCs w:val="28"/>
          <w:lang w:eastAsia="ru-RU"/>
        </w:rPr>
        <w:t xml:space="preserve">тренингов по ознакомлению с волонтерской деятельностью </w:t>
      </w:r>
      <w:r w:rsidR="002E16A6">
        <w:rPr>
          <w:rFonts w:ascii="Times New Roman" w:eastAsia="Times New Roman" w:hAnsi="Times New Roman" w:cs="Times New Roman"/>
          <w:sz w:val="28"/>
          <w:szCs w:val="28"/>
          <w:lang w:eastAsia="ru-RU"/>
        </w:rPr>
        <w:t xml:space="preserve">  родители и педагоги  приобретают</w:t>
      </w:r>
      <w:r w:rsidR="0075575A" w:rsidRPr="00F3349A">
        <w:rPr>
          <w:rFonts w:ascii="Times New Roman" w:eastAsia="Times New Roman" w:hAnsi="Times New Roman" w:cs="Times New Roman"/>
          <w:sz w:val="28"/>
          <w:szCs w:val="28"/>
          <w:lang w:eastAsia="ru-RU"/>
        </w:rPr>
        <w:t xml:space="preserve"> навыки</w:t>
      </w:r>
      <w:r w:rsidR="00486616">
        <w:rPr>
          <w:rFonts w:ascii="Times New Roman" w:eastAsia="Times New Roman" w:hAnsi="Times New Roman" w:cs="Times New Roman"/>
          <w:sz w:val="28"/>
          <w:szCs w:val="28"/>
          <w:lang w:eastAsia="ru-RU"/>
        </w:rPr>
        <w:t xml:space="preserve"> ведения волонтерской деятельности</w:t>
      </w:r>
      <w:r w:rsidR="002E16A6">
        <w:rPr>
          <w:rFonts w:ascii="Times New Roman" w:eastAsia="Times New Roman" w:hAnsi="Times New Roman" w:cs="Times New Roman"/>
          <w:sz w:val="28"/>
          <w:szCs w:val="28"/>
          <w:lang w:eastAsia="ru-RU"/>
        </w:rPr>
        <w:t>, становятся</w:t>
      </w:r>
      <w:r w:rsidR="0075575A" w:rsidRPr="00F3349A">
        <w:rPr>
          <w:rFonts w:ascii="Times New Roman" w:eastAsia="Times New Roman" w:hAnsi="Times New Roman" w:cs="Times New Roman"/>
          <w:sz w:val="28"/>
          <w:szCs w:val="28"/>
          <w:lang w:eastAsia="ru-RU"/>
        </w:rPr>
        <w:t xml:space="preserve"> компетентны</w:t>
      </w:r>
      <w:r w:rsidR="002E16A6">
        <w:rPr>
          <w:rFonts w:ascii="Times New Roman" w:eastAsia="Times New Roman" w:hAnsi="Times New Roman" w:cs="Times New Roman"/>
          <w:sz w:val="28"/>
          <w:szCs w:val="28"/>
          <w:lang w:eastAsia="ru-RU"/>
        </w:rPr>
        <w:t>ми</w:t>
      </w:r>
      <w:r w:rsidR="0075575A" w:rsidRPr="00F3349A">
        <w:rPr>
          <w:rFonts w:ascii="Times New Roman" w:eastAsia="Times New Roman" w:hAnsi="Times New Roman" w:cs="Times New Roman"/>
          <w:sz w:val="28"/>
          <w:szCs w:val="28"/>
          <w:lang w:eastAsia="ru-RU"/>
        </w:rPr>
        <w:t xml:space="preserve"> в вопросах  организации данного движения.                                                                                                            </w:t>
      </w:r>
    </w:p>
    <w:p w:rsidR="00F13469" w:rsidRPr="00F13469" w:rsidRDefault="00F13469" w:rsidP="00F13469">
      <w:pPr>
        <w:pStyle w:val="a5"/>
        <w:spacing w:line="360" w:lineRule="auto"/>
        <w:jc w:val="both"/>
        <w:rPr>
          <w:rFonts w:ascii="Times New Roman" w:hAnsi="Times New Roman" w:cs="Times New Roman"/>
          <w:b/>
          <w:sz w:val="28"/>
          <w:szCs w:val="28"/>
        </w:rPr>
      </w:pPr>
      <w:r w:rsidRPr="00F13469">
        <w:rPr>
          <w:rFonts w:ascii="Times New Roman" w:hAnsi="Times New Roman" w:cs="Times New Roman"/>
          <w:b/>
          <w:sz w:val="28"/>
          <w:szCs w:val="28"/>
        </w:rPr>
        <w:t>Слайд 4.</w:t>
      </w:r>
    </w:p>
    <w:p w:rsidR="0075602A" w:rsidRPr="00C02B53" w:rsidRDefault="00F13469" w:rsidP="00F13469">
      <w:pPr>
        <w:pStyle w:val="a5"/>
        <w:spacing w:line="360" w:lineRule="auto"/>
        <w:ind w:firstLine="708"/>
        <w:jc w:val="both"/>
        <w:rPr>
          <w:rFonts w:ascii="Times New Roman" w:hAnsi="Times New Roman" w:cs="Times New Roman"/>
          <w:color w:val="211E1E"/>
          <w:sz w:val="28"/>
          <w:szCs w:val="28"/>
          <w:shd w:val="clear" w:color="auto" w:fill="FFFFFF"/>
        </w:rPr>
      </w:pPr>
      <w:r>
        <w:rPr>
          <w:rFonts w:ascii="Times New Roman" w:hAnsi="Times New Roman" w:cs="Times New Roman"/>
          <w:sz w:val="28"/>
          <w:szCs w:val="28"/>
        </w:rPr>
        <w:t>Во время ознакомления с волонтерской деятельностью для детей была введена сюжетно-ролевая игра «Мы волонтеры</w:t>
      </w:r>
      <w:r w:rsidRPr="00C02B53">
        <w:rPr>
          <w:rFonts w:ascii="Times New Roman" w:hAnsi="Times New Roman" w:cs="Times New Roman"/>
          <w:sz w:val="28"/>
          <w:szCs w:val="28"/>
        </w:rPr>
        <w:t xml:space="preserve">». Целью данной игры </w:t>
      </w:r>
      <w:r w:rsidR="0075602A" w:rsidRPr="00C02B53">
        <w:rPr>
          <w:rFonts w:ascii="Times New Roman" w:hAnsi="Times New Roman" w:cs="Times New Roman"/>
          <w:color w:val="211E1E"/>
          <w:sz w:val="28"/>
          <w:szCs w:val="28"/>
          <w:shd w:val="clear" w:color="auto" w:fill="FFFFFF"/>
        </w:rPr>
        <w:t>формировать представления детей о деятельности волонтеров,  вовлекать детей в процесс совместной продуктивной деятельности.</w:t>
      </w:r>
    </w:p>
    <w:p w:rsidR="00F13469" w:rsidRPr="00E9506E" w:rsidRDefault="00F13469" w:rsidP="00C02B53">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C02B53">
        <w:rPr>
          <w:rFonts w:ascii="Times New Roman" w:hAnsi="Times New Roman" w:cs="Times New Roman"/>
          <w:b/>
          <w:sz w:val="28"/>
          <w:szCs w:val="28"/>
        </w:rPr>
        <w:t>5</w:t>
      </w:r>
    </w:p>
    <w:p w:rsidR="00C02B53" w:rsidRDefault="00125557" w:rsidP="00C02B53">
      <w:pPr>
        <w:pStyle w:val="a5"/>
        <w:spacing w:line="360" w:lineRule="auto"/>
        <w:ind w:firstLine="708"/>
        <w:jc w:val="both"/>
        <w:rPr>
          <w:rFonts w:ascii="Times New Roman" w:hAnsi="Times New Roman" w:cs="Times New Roman"/>
          <w:sz w:val="28"/>
          <w:szCs w:val="28"/>
        </w:rPr>
      </w:pPr>
      <w:r w:rsidRPr="00F3349A">
        <w:rPr>
          <w:rFonts w:ascii="Times New Roman" w:hAnsi="Times New Roman" w:cs="Times New Roman"/>
          <w:sz w:val="28"/>
          <w:szCs w:val="28"/>
        </w:rPr>
        <w:t xml:space="preserve"> </w:t>
      </w:r>
      <w:r w:rsidR="00FA45DF">
        <w:rPr>
          <w:rFonts w:ascii="Times New Roman" w:hAnsi="Times New Roman" w:cs="Times New Roman"/>
          <w:sz w:val="28"/>
          <w:szCs w:val="28"/>
        </w:rPr>
        <w:t xml:space="preserve">Для </w:t>
      </w:r>
      <w:r w:rsidR="00686605" w:rsidRPr="00F3349A">
        <w:rPr>
          <w:rFonts w:ascii="Times New Roman" w:hAnsi="Times New Roman" w:cs="Times New Roman"/>
          <w:sz w:val="28"/>
          <w:szCs w:val="28"/>
        </w:rPr>
        <w:t xml:space="preserve">волонтерской деятельности  </w:t>
      </w:r>
      <w:r w:rsidR="00FA45DF">
        <w:rPr>
          <w:rFonts w:ascii="Times New Roman" w:hAnsi="Times New Roman" w:cs="Times New Roman"/>
          <w:sz w:val="28"/>
          <w:szCs w:val="28"/>
        </w:rPr>
        <w:t xml:space="preserve">в детском саду </w:t>
      </w:r>
      <w:r w:rsidR="002D6EB7">
        <w:rPr>
          <w:rFonts w:ascii="Times New Roman" w:hAnsi="Times New Roman" w:cs="Times New Roman"/>
          <w:sz w:val="28"/>
          <w:szCs w:val="28"/>
        </w:rPr>
        <w:t xml:space="preserve">разработана </w:t>
      </w:r>
      <w:r w:rsidRPr="00F3349A">
        <w:rPr>
          <w:rFonts w:ascii="Times New Roman" w:hAnsi="Times New Roman" w:cs="Times New Roman"/>
          <w:sz w:val="28"/>
          <w:szCs w:val="28"/>
        </w:rPr>
        <w:t>картотека игр</w:t>
      </w:r>
      <w:r w:rsidR="002D6EB7">
        <w:rPr>
          <w:rFonts w:ascii="Times New Roman" w:hAnsi="Times New Roman" w:cs="Times New Roman"/>
          <w:sz w:val="28"/>
          <w:szCs w:val="28"/>
        </w:rPr>
        <w:t xml:space="preserve">. </w:t>
      </w:r>
      <w:r w:rsidRPr="00F3349A">
        <w:rPr>
          <w:rFonts w:ascii="Times New Roman" w:hAnsi="Times New Roman" w:cs="Times New Roman"/>
          <w:sz w:val="28"/>
          <w:szCs w:val="28"/>
        </w:rPr>
        <w:t xml:space="preserve"> </w:t>
      </w:r>
    </w:p>
    <w:p w:rsidR="00E9506E" w:rsidRDefault="002D6EB7" w:rsidP="00C02B53">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категория игр - </w:t>
      </w:r>
      <w:r w:rsidR="00686605" w:rsidRPr="00F3349A">
        <w:rPr>
          <w:rFonts w:ascii="Times New Roman" w:hAnsi="Times New Roman" w:cs="Times New Roman"/>
          <w:sz w:val="28"/>
          <w:szCs w:val="28"/>
        </w:rPr>
        <w:t>игры-адаптации</w:t>
      </w:r>
      <w:r>
        <w:rPr>
          <w:rFonts w:ascii="Times New Roman" w:hAnsi="Times New Roman" w:cs="Times New Roman"/>
          <w:sz w:val="28"/>
          <w:szCs w:val="28"/>
        </w:rPr>
        <w:t>,</w:t>
      </w:r>
      <w:r w:rsidR="00C5453F" w:rsidRPr="00F3349A">
        <w:rPr>
          <w:rFonts w:ascii="Times New Roman" w:hAnsi="Times New Roman" w:cs="Times New Roman"/>
          <w:sz w:val="28"/>
          <w:szCs w:val="28"/>
        </w:rPr>
        <w:t xml:space="preserve"> направленные на знакомство и сплочение </w:t>
      </w:r>
      <w:r w:rsidR="002B7D29" w:rsidRPr="00F3349A">
        <w:rPr>
          <w:rFonts w:ascii="Times New Roman" w:hAnsi="Times New Roman" w:cs="Times New Roman"/>
          <w:sz w:val="28"/>
          <w:szCs w:val="28"/>
        </w:rPr>
        <w:t>детского коллектива.</w:t>
      </w:r>
      <w:r w:rsidR="00E9506E">
        <w:rPr>
          <w:rFonts w:ascii="Times New Roman" w:hAnsi="Times New Roman" w:cs="Times New Roman"/>
          <w:sz w:val="28"/>
          <w:szCs w:val="28"/>
        </w:rPr>
        <w:t xml:space="preserve"> </w:t>
      </w:r>
    </w:p>
    <w:p w:rsidR="0075575A" w:rsidRPr="00CC21D0" w:rsidRDefault="0075575A" w:rsidP="00CC21D0">
      <w:pPr>
        <w:pStyle w:val="a5"/>
        <w:spacing w:line="360" w:lineRule="auto"/>
        <w:ind w:firstLine="708"/>
        <w:jc w:val="both"/>
        <w:rPr>
          <w:rStyle w:val="c11"/>
          <w:rFonts w:ascii="Times New Roman" w:eastAsiaTheme="majorEastAsia" w:hAnsi="Times New Roman" w:cs="Times New Roman"/>
          <w:color w:val="000000"/>
          <w:sz w:val="28"/>
          <w:szCs w:val="28"/>
        </w:rPr>
      </w:pPr>
      <w:r w:rsidRPr="00F3349A">
        <w:rPr>
          <w:rStyle w:val="c11"/>
          <w:rFonts w:ascii="Times New Roman" w:eastAsiaTheme="majorEastAsia" w:hAnsi="Times New Roman" w:cs="Times New Roman"/>
          <w:color w:val="000000"/>
          <w:sz w:val="28"/>
          <w:szCs w:val="28"/>
        </w:rPr>
        <w:t>Пример игр</w:t>
      </w:r>
      <w:r w:rsidR="006169BC" w:rsidRPr="00F3349A">
        <w:rPr>
          <w:rStyle w:val="c11"/>
          <w:rFonts w:ascii="Times New Roman" w:eastAsiaTheme="majorEastAsia" w:hAnsi="Times New Roman" w:cs="Times New Roman"/>
          <w:color w:val="000000"/>
          <w:sz w:val="28"/>
          <w:szCs w:val="28"/>
        </w:rPr>
        <w:t>:</w:t>
      </w:r>
    </w:p>
    <w:tbl>
      <w:tblPr>
        <w:tblStyle w:val="a8"/>
        <w:tblW w:w="0" w:type="auto"/>
        <w:tblLook w:val="04A0" w:firstRow="1" w:lastRow="0" w:firstColumn="1" w:lastColumn="0" w:noHBand="0" w:noVBand="1"/>
      </w:tblPr>
      <w:tblGrid>
        <w:gridCol w:w="4785"/>
        <w:gridCol w:w="4786"/>
      </w:tblGrid>
      <w:tr w:rsidR="0072587D" w:rsidRPr="00F3349A" w:rsidTr="0072587D">
        <w:tc>
          <w:tcPr>
            <w:tcW w:w="4785" w:type="dxa"/>
          </w:tcPr>
          <w:p w:rsidR="0072587D" w:rsidRPr="00F3349A" w:rsidRDefault="0072587D" w:rsidP="0072587D">
            <w:pPr>
              <w:pStyle w:val="a5"/>
              <w:jc w:val="center"/>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Название игры</w:t>
            </w:r>
            <w:r w:rsidRPr="00F3349A">
              <w:rPr>
                <w:rStyle w:val="c11"/>
                <w:rFonts w:ascii="Times New Roman" w:eastAsiaTheme="majorEastAsia" w:hAnsi="Times New Roman" w:cs="Times New Roman"/>
                <w:color w:val="000000"/>
                <w:sz w:val="24"/>
                <w:szCs w:val="24"/>
              </w:rPr>
              <w:br/>
            </w:r>
          </w:p>
        </w:tc>
        <w:tc>
          <w:tcPr>
            <w:tcW w:w="4786" w:type="dxa"/>
          </w:tcPr>
          <w:p w:rsidR="0072587D" w:rsidRPr="00F3349A" w:rsidRDefault="0072587D" w:rsidP="0072587D">
            <w:pPr>
              <w:pStyle w:val="a5"/>
              <w:jc w:val="center"/>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Цель игры</w:t>
            </w:r>
          </w:p>
        </w:tc>
      </w:tr>
      <w:tr w:rsidR="0072587D" w:rsidRPr="00F3349A" w:rsidTr="0072587D">
        <w:tc>
          <w:tcPr>
            <w:tcW w:w="4785" w:type="dxa"/>
          </w:tcPr>
          <w:p w:rsidR="0072587D" w:rsidRPr="00F3349A" w:rsidRDefault="0072587D" w:rsidP="007336FB">
            <w:pPr>
              <w:pStyle w:val="a5"/>
              <w:jc w:val="both"/>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«Кто к нам пришел?»</w:t>
            </w:r>
          </w:p>
        </w:tc>
        <w:tc>
          <w:tcPr>
            <w:tcW w:w="4786" w:type="dxa"/>
          </w:tcPr>
          <w:p w:rsidR="0072587D" w:rsidRPr="00F3349A" w:rsidRDefault="00FA45DF" w:rsidP="007336FB">
            <w:pPr>
              <w:pStyle w:val="a5"/>
              <w:jc w:val="both"/>
              <w:rPr>
                <w:rStyle w:val="c11"/>
                <w:rFonts w:ascii="Times New Roman" w:eastAsiaTheme="majorEastAsia" w:hAnsi="Times New Roman" w:cs="Times New Roman"/>
                <w:color w:val="000000"/>
                <w:sz w:val="24"/>
                <w:szCs w:val="24"/>
              </w:rPr>
            </w:pPr>
            <w:r w:rsidRPr="00FA45DF">
              <w:rPr>
                <w:rStyle w:val="c11"/>
                <w:rFonts w:ascii="Times New Roman" w:eastAsiaTheme="majorEastAsia" w:hAnsi="Times New Roman" w:cs="Times New Roman"/>
                <w:color w:val="000000"/>
                <w:sz w:val="24"/>
                <w:szCs w:val="24"/>
              </w:rPr>
              <w:t>сблизить друг с другом, обогатить игровой и социальный опыт.</w:t>
            </w:r>
          </w:p>
        </w:tc>
      </w:tr>
      <w:tr w:rsidR="0072587D" w:rsidRPr="00F3349A" w:rsidTr="0072587D">
        <w:tc>
          <w:tcPr>
            <w:tcW w:w="4785" w:type="dxa"/>
          </w:tcPr>
          <w:p w:rsidR="0072587D" w:rsidRPr="00F3349A" w:rsidRDefault="0072587D" w:rsidP="007336FB">
            <w:pPr>
              <w:pStyle w:val="a5"/>
              <w:jc w:val="both"/>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«С кем я подружился»</w:t>
            </w:r>
          </w:p>
        </w:tc>
        <w:tc>
          <w:tcPr>
            <w:tcW w:w="4786" w:type="dxa"/>
          </w:tcPr>
          <w:p w:rsidR="0072587D" w:rsidRPr="00F3349A" w:rsidRDefault="00FA45DF" w:rsidP="007336FB">
            <w:pPr>
              <w:pStyle w:val="a5"/>
              <w:jc w:val="both"/>
              <w:rPr>
                <w:rStyle w:val="c11"/>
                <w:rFonts w:ascii="Times New Roman" w:eastAsiaTheme="majorEastAsia" w:hAnsi="Times New Roman" w:cs="Times New Roman"/>
                <w:color w:val="000000"/>
                <w:sz w:val="24"/>
                <w:szCs w:val="24"/>
              </w:rPr>
            </w:pPr>
            <w:r w:rsidRPr="00FA45DF">
              <w:rPr>
                <w:rStyle w:val="c11"/>
                <w:rFonts w:ascii="Times New Roman" w:eastAsiaTheme="majorEastAsia" w:hAnsi="Times New Roman" w:cs="Times New Roman"/>
                <w:color w:val="000000"/>
                <w:sz w:val="24"/>
                <w:szCs w:val="24"/>
              </w:rPr>
              <w:t>развитие навыков неречевой коммуникации</w:t>
            </w:r>
          </w:p>
        </w:tc>
      </w:tr>
      <w:tr w:rsidR="0072587D" w:rsidRPr="00F3349A" w:rsidTr="0072587D">
        <w:tc>
          <w:tcPr>
            <w:tcW w:w="4785" w:type="dxa"/>
          </w:tcPr>
          <w:p w:rsidR="0072587D" w:rsidRPr="00F3349A" w:rsidRDefault="0072587D" w:rsidP="007336FB">
            <w:pPr>
              <w:pStyle w:val="a5"/>
              <w:jc w:val="both"/>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«Мостик»</w:t>
            </w:r>
          </w:p>
        </w:tc>
        <w:tc>
          <w:tcPr>
            <w:tcW w:w="4786" w:type="dxa"/>
          </w:tcPr>
          <w:p w:rsidR="0072587D" w:rsidRPr="00F3349A" w:rsidRDefault="00FA45DF" w:rsidP="0072587D">
            <w:pPr>
              <w:pStyle w:val="a5"/>
              <w:jc w:val="both"/>
              <w:rPr>
                <w:rStyle w:val="c11"/>
                <w:rFonts w:ascii="Times New Roman" w:eastAsiaTheme="majorEastAsia" w:hAnsi="Times New Roman" w:cs="Times New Roman"/>
                <w:color w:val="000000"/>
                <w:sz w:val="24"/>
                <w:szCs w:val="24"/>
              </w:rPr>
            </w:pPr>
            <w:r w:rsidRPr="00FA45DF">
              <w:rPr>
                <w:rStyle w:val="c11"/>
                <w:rFonts w:ascii="Times New Roman" w:eastAsiaTheme="majorEastAsia" w:hAnsi="Times New Roman" w:cs="Times New Roman"/>
                <w:color w:val="000000"/>
                <w:sz w:val="24"/>
                <w:szCs w:val="24"/>
              </w:rPr>
              <w:t>развивать взаимное доверие, чувство взаимовыручки</w:t>
            </w:r>
          </w:p>
        </w:tc>
      </w:tr>
      <w:tr w:rsidR="0072587D" w:rsidRPr="00F3349A" w:rsidTr="0072587D">
        <w:tc>
          <w:tcPr>
            <w:tcW w:w="4785" w:type="dxa"/>
          </w:tcPr>
          <w:p w:rsidR="0072587D" w:rsidRPr="00F3349A" w:rsidRDefault="0072587D" w:rsidP="007336FB">
            <w:pPr>
              <w:pStyle w:val="a5"/>
              <w:jc w:val="both"/>
              <w:rPr>
                <w:rStyle w:val="c11"/>
                <w:rFonts w:ascii="Times New Roman" w:eastAsiaTheme="majorEastAsia" w:hAnsi="Times New Roman" w:cs="Times New Roman"/>
                <w:color w:val="000000"/>
                <w:sz w:val="24"/>
                <w:szCs w:val="24"/>
              </w:rPr>
            </w:pPr>
            <w:r w:rsidRPr="00F3349A">
              <w:rPr>
                <w:rStyle w:val="c11"/>
                <w:rFonts w:ascii="Times New Roman" w:eastAsiaTheme="majorEastAsia" w:hAnsi="Times New Roman" w:cs="Times New Roman"/>
                <w:color w:val="000000"/>
                <w:sz w:val="24"/>
                <w:szCs w:val="24"/>
              </w:rPr>
              <w:t>«Как хорошо с тобой дружить</w:t>
            </w:r>
          </w:p>
        </w:tc>
        <w:tc>
          <w:tcPr>
            <w:tcW w:w="4786" w:type="dxa"/>
          </w:tcPr>
          <w:p w:rsidR="0072587D" w:rsidRPr="00F3349A" w:rsidRDefault="00FA45DF" w:rsidP="007336FB">
            <w:pPr>
              <w:pStyle w:val="a5"/>
              <w:jc w:val="both"/>
              <w:rPr>
                <w:rStyle w:val="c11"/>
                <w:rFonts w:ascii="Times New Roman" w:eastAsiaTheme="majorEastAsia" w:hAnsi="Times New Roman" w:cs="Times New Roman"/>
                <w:color w:val="000000"/>
                <w:sz w:val="24"/>
                <w:szCs w:val="24"/>
              </w:rPr>
            </w:pPr>
            <w:r w:rsidRPr="00FA45DF">
              <w:rPr>
                <w:rStyle w:val="c11"/>
                <w:rFonts w:ascii="Times New Roman" w:eastAsiaTheme="majorEastAsia" w:hAnsi="Times New Roman" w:cs="Times New Roman"/>
                <w:color w:val="000000"/>
                <w:sz w:val="24"/>
                <w:szCs w:val="24"/>
              </w:rPr>
              <w:t>развивать умения общаться.</w:t>
            </w:r>
          </w:p>
        </w:tc>
      </w:tr>
    </w:tbl>
    <w:p w:rsidR="0072587D" w:rsidRDefault="0072587D" w:rsidP="007336FB">
      <w:pPr>
        <w:pStyle w:val="a5"/>
        <w:ind w:firstLine="568"/>
        <w:jc w:val="both"/>
        <w:rPr>
          <w:rStyle w:val="c11"/>
          <w:rFonts w:ascii="Times New Roman" w:eastAsiaTheme="majorEastAsia" w:hAnsi="Times New Roman" w:cs="Times New Roman"/>
          <w:color w:val="000000"/>
          <w:sz w:val="28"/>
          <w:szCs w:val="28"/>
        </w:rPr>
      </w:pPr>
    </w:p>
    <w:p w:rsidR="00C02B53" w:rsidRPr="00C02B53" w:rsidRDefault="00C02B53" w:rsidP="00C02B53">
      <w:pPr>
        <w:pStyle w:val="a5"/>
        <w:spacing w:line="360" w:lineRule="auto"/>
        <w:jc w:val="both"/>
        <w:rPr>
          <w:rStyle w:val="c11"/>
          <w:rFonts w:ascii="Times New Roman" w:eastAsiaTheme="majorEastAsia" w:hAnsi="Times New Roman" w:cs="Times New Roman"/>
          <w:b/>
          <w:color w:val="000000"/>
          <w:sz w:val="28"/>
          <w:szCs w:val="28"/>
        </w:rPr>
      </w:pPr>
      <w:r>
        <w:rPr>
          <w:rStyle w:val="c11"/>
          <w:rFonts w:ascii="Times New Roman" w:eastAsiaTheme="majorEastAsia" w:hAnsi="Times New Roman" w:cs="Times New Roman"/>
          <w:b/>
          <w:color w:val="000000"/>
          <w:sz w:val="28"/>
          <w:szCs w:val="28"/>
        </w:rPr>
        <w:t>Слайд 6</w:t>
      </w:r>
    </w:p>
    <w:p w:rsidR="00375B08" w:rsidRPr="00280948" w:rsidRDefault="00375B08" w:rsidP="00375B08">
      <w:pPr>
        <w:pStyle w:val="a5"/>
        <w:spacing w:line="360" w:lineRule="auto"/>
        <w:rPr>
          <w:rFonts w:ascii="Times New Roman" w:eastAsia="+mj-ea" w:hAnsi="Times New Roman" w:cs="Times New Roman"/>
          <w:bCs/>
          <w:iCs/>
          <w:kern w:val="24"/>
          <w:position w:val="1"/>
          <w:sz w:val="28"/>
          <w:szCs w:val="28"/>
        </w:rPr>
      </w:pPr>
      <w:r w:rsidRPr="00280948">
        <w:rPr>
          <w:rFonts w:ascii="Times New Roman" w:eastAsia="+mj-ea" w:hAnsi="Times New Roman" w:cs="Times New Roman"/>
          <w:bCs/>
          <w:i/>
          <w:iCs/>
          <w:kern w:val="24"/>
          <w:position w:val="1"/>
          <w:sz w:val="28"/>
          <w:szCs w:val="28"/>
        </w:rPr>
        <w:t xml:space="preserve"> Игра «Мостик»</w:t>
      </w:r>
    </w:p>
    <w:p w:rsidR="00375B08" w:rsidRPr="00375B08" w:rsidRDefault="00375B08" w:rsidP="00280948">
      <w:pPr>
        <w:pStyle w:val="a4"/>
        <w:spacing w:before="120" w:beforeAutospacing="0" w:after="0" w:afterAutospacing="0" w:line="360" w:lineRule="auto"/>
        <w:ind w:firstLine="708"/>
        <w:rPr>
          <w:sz w:val="28"/>
          <w:szCs w:val="28"/>
        </w:rPr>
      </w:pPr>
      <w:r w:rsidRPr="00375B08">
        <w:rPr>
          <w:rFonts w:eastAsia="+mn-ea"/>
          <w:kern w:val="24"/>
          <w:sz w:val="28"/>
          <w:szCs w:val="28"/>
        </w:rPr>
        <w:t xml:space="preserve">Игра проводится в парах. В каждой паре одному из участников завязывают глаза. Задача другого участника — провести партнера по тонкому мостику (сделанному из полосок бумаги) над воображаемой глубокой пропастью. Для усложнения задания можно создать различные препятствия на пути игроков. Например, в мостике может не хватать звеньев, и тогда нужно либо делать широкий шаг, либо прыгать. Или пусть низко свисают лианы — тогда, проходя под ними, вы будете пригибаться к земле или </w:t>
      </w:r>
      <w:proofErr w:type="spellStart"/>
      <w:r w:rsidRPr="00375B08">
        <w:rPr>
          <w:rFonts w:eastAsia="+mn-ea"/>
          <w:kern w:val="24"/>
          <w:sz w:val="28"/>
          <w:szCs w:val="28"/>
        </w:rPr>
        <w:t>проползать</w:t>
      </w:r>
      <w:proofErr w:type="gramStart"/>
      <w:r w:rsidRPr="00375B08">
        <w:rPr>
          <w:rFonts w:eastAsia="+mn-ea"/>
          <w:kern w:val="24"/>
          <w:sz w:val="28"/>
          <w:szCs w:val="28"/>
        </w:rPr>
        <w:t>.З</w:t>
      </w:r>
      <w:proofErr w:type="gramEnd"/>
      <w:r w:rsidRPr="00375B08">
        <w:rPr>
          <w:rFonts w:eastAsia="+mn-ea"/>
          <w:kern w:val="24"/>
          <w:sz w:val="28"/>
          <w:szCs w:val="28"/>
        </w:rPr>
        <w:t>атем</w:t>
      </w:r>
      <w:proofErr w:type="spellEnd"/>
      <w:r w:rsidRPr="00375B08">
        <w:rPr>
          <w:rFonts w:eastAsia="+mn-ea"/>
          <w:kern w:val="24"/>
          <w:sz w:val="28"/>
          <w:szCs w:val="28"/>
        </w:rPr>
        <w:t xml:space="preserve"> пары меняются так, чтобы все участники побывали и в роли ведущего, и в роли ведомого.</w:t>
      </w:r>
    </w:p>
    <w:p w:rsidR="009C29B4" w:rsidRDefault="002B7D29" w:rsidP="00F3349A">
      <w:pPr>
        <w:pStyle w:val="a5"/>
        <w:spacing w:line="360" w:lineRule="auto"/>
        <w:ind w:firstLine="708"/>
        <w:jc w:val="both"/>
        <w:rPr>
          <w:rStyle w:val="c11"/>
          <w:rFonts w:ascii="Times New Roman" w:eastAsiaTheme="majorEastAsia" w:hAnsi="Times New Roman" w:cs="Times New Roman"/>
          <w:color w:val="000000"/>
          <w:sz w:val="28"/>
          <w:szCs w:val="28"/>
        </w:rPr>
      </w:pPr>
      <w:r>
        <w:rPr>
          <w:rStyle w:val="c11"/>
          <w:rFonts w:ascii="Times New Roman" w:eastAsiaTheme="majorEastAsia" w:hAnsi="Times New Roman" w:cs="Times New Roman"/>
          <w:color w:val="000000"/>
          <w:sz w:val="28"/>
          <w:szCs w:val="28"/>
        </w:rPr>
        <w:t xml:space="preserve">Проведение таких игр  помогает сформировать у детей </w:t>
      </w:r>
      <w:r w:rsidR="00125557">
        <w:rPr>
          <w:rStyle w:val="c11"/>
          <w:rFonts w:ascii="Times New Roman" w:eastAsiaTheme="majorEastAsia" w:hAnsi="Times New Roman" w:cs="Times New Roman"/>
          <w:color w:val="000000"/>
          <w:sz w:val="28"/>
          <w:szCs w:val="28"/>
        </w:rPr>
        <w:t>чувств</w:t>
      </w:r>
      <w:r>
        <w:rPr>
          <w:rStyle w:val="c11"/>
          <w:rFonts w:ascii="Times New Roman" w:eastAsiaTheme="majorEastAsia" w:hAnsi="Times New Roman" w:cs="Times New Roman"/>
          <w:color w:val="000000"/>
          <w:sz w:val="28"/>
          <w:szCs w:val="28"/>
        </w:rPr>
        <w:t xml:space="preserve">а </w:t>
      </w:r>
      <w:r w:rsidR="0072587D">
        <w:rPr>
          <w:rStyle w:val="c11"/>
          <w:rFonts w:ascii="Times New Roman" w:eastAsiaTheme="majorEastAsia" w:hAnsi="Times New Roman" w:cs="Times New Roman"/>
          <w:color w:val="000000"/>
          <w:sz w:val="28"/>
          <w:szCs w:val="28"/>
        </w:rPr>
        <w:t xml:space="preserve">взаимного доверия, </w:t>
      </w:r>
      <w:r w:rsidR="00CF7E71">
        <w:rPr>
          <w:rStyle w:val="c11"/>
          <w:rFonts w:ascii="Times New Roman" w:eastAsiaTheme="majorEastAsia" w:hAnsi="Times New Roman" w:cs="Times New Roman"/>
          <w:color w:val="000000"/>
          <w:sz w:val="28"/>
          <w:szCs w:val="28"/>
        </w:rPr>
        <w:t xml:space="preserve">умение общаться, доверять и помогать друг другу.  </w:t>
      </w:r>
    </w:p>
    <w:p w:rsidR="008D20CF" w:rsidRDefault="008D20CF" w:rsidP="00F3349A">
      <w:pPr>
        <w:pStyle w:val="a5"/>
        <w:spacing w:line="360" w:lineRule="auto"/>
        <w:ind w:firstLine="708"/>
        <w:jc w:val="both"/>
        <w:rPr>
          <w:rStyle w:val="c11"/>
          <w:rFonts w:ascii="Times New Roman" w:eastAsiaTheme="majorEastAsia" w:hAnsi="Times New Roman" w:cs="Times New Roman"/>
          <w:color w:val="000000"/>
          <w:sz w:val="28"/>
          <w:szCs w:val="28"/>
        </w:rPr>
      </w:pPr>
      <w:r>
        <w:rPr>
          <w:rStyle w:val="c11"/>
          <w:rFonts w:ascii="Times New Roman" w:eastAsiaTheme="majorEastAsia" w:hAnsi="Times New Roman" w:cs="Times New Roman"/>
          <w:color w:val="000000"/>
          <w:sz w:val="28"/>
          <w:szCs w:val="28"/>
        </w:rPr>
        <w:t xml:space="preserve">Дети Важно чтобы дети сумели установить контакт. </w:t>
      </w:r>
    </w:p>
    <w:p w:rsidR="00844FD1" w:rsidRPr="00844FD1" w:rsidRDefault="00375B08" w:rsidP="00844FD1">
      <w:pPr>
        <w:pStyle w:val="a5"/>
        <w:spacing w:line="360" w:lineRule="auto"/>
        <w:jc w:val="both"/>
        <w:rPr>
          <w:rStyle w:val="c11"/>
          <w:rFonts w:ascii="Times New Roman" w:eastAsiaTheme="majorEastAsia" w:hAnsi="Times New Roman" w:cs="Times New Roman"/>
          <w:b/>
          <w:color w:val="000000"/>
          <w:sz w:val="28"/>
          <w:szCs w:val="28"/>
        </w:rPr>
      </w:pPr>
      <w:r>
        <w:rPr>
          <w:rStyle w:val="c11"/>
          <w:rFonts w:ascii="Times New Roman" w:eastAsiaTheme="majorEastAsia" w:hAnsi="Times New Roman" w:cs="Times New Roman"/>
          <w:b/>
          <w:color w:val="000000"/>
          <w:sz w:val="28"/>
          <w:szCs w:val="28"/>
        </w:rPr>
        <w:t>Слайд 7</w:t>
      </w:r>
    </w:p>
    <w:p w:rsidR="00E9506E" w:rsidRDefault="008D20CF" w:rsidP="00F3349A">
      <w:pPr>
        <w:pStyle w:val="a5"/>
        <w:spacing w:line="360" w:lineRule="auto"/>
        <w:ind w:firstLine="568"/>
        <w:jc w:val="both"/>
        <w:rPr>
          <w:rStyle w:val="c11"/>
          <w:rFonts w:ascii="Times New Roman" w:eastAsiaTheme="majorEastAsia" w:hAnsi="Times New Roman" w:cs="Times New Roman"/>
          <w:color w:val="000000"/>
          <w:sz w:val="28"/>
          <w:szCs w:val="28"/>
        </w:rPr>
      </w:pPr>
      <w:r>
        <w:rPr>
          <w:rStyle w:val="c11"/>
          <w:rFonts w:ascii="Times New Roman" w:eastAsiaTheme="majorEastAsia" w:hAnsi="Times New Roman" w:cs="Times New Roman"/>
          <w:color w:val="000000"/>
          <w:sz w:val="28"/>
          <w:szCs w:val="28"/>
        </w:rPr>
        <w:t xml:space="preserve">2 категория игр - игры на </w:t>
      </w:r>
      <w:r w:rsidR="00844FD1">
        <w:rPr>
          <w:rStyle w:val="c11"/>
          <w:rFonts w:ascii="Times New Roman" w:eastAsiaTheme="majorEastAsia" w:hAnsi="Times New Roman" w:cs="Times New Roman"/>
          <w:color w:val="000000"/>
          <w:sz w:val="28"/>
          <w:szCs w:val="28"/>
        </w:rPr>
        <w:t xml:space="preserve">развитие </w:t>
      </w:r>
      <w:r w:rsidR="00280948">
        <w:rPr>
          <w:rStyle w:val="c11"/>
          <w:rFonts w:ascii="Times New Roman" w:eastAsiaTheme="majorEastAsia" w:hAnsi="Times New Roman" w:cs="Times New Roman"/>
          <w:color w:val="000000"/>
          <w:sz w:val="28"/>
          <w:szCs w:val="28"/>
        </w:rPr>
        <w:t xml:space="preserve"> у детей милосердия, сопереживания</w:t>
      </w:r>
      <w:r w:rsidR="00D95903">
        <w:rPr>
          <w:rStyle w:val="c11"/>
          <w:rFonts w:ascii="Times New Roman" w:eastAsiaTheme="majorEastAsia" w:hAnsi="Times New Roman" w:cs="Times New Roman"/>
          <w:color w:val="000000"/>
          <w:sz w:val="28"/>
          <w:szCs w:val="28"/>
        </w:rPr>
        <w:t xml:space="preserve"> к людям,</w:t>
      </w:r>
      <w:r w:rsidR="00844FD1">
        <w:rPr>
          <w:rStyle w:val="c11"/>
          <w:rFonts w:ascii="Times New Roman" w:eastAsiaTheme="majorEastAsia" w:hAnsi="Times New Roman" w:cs="Times New Roman"/>
          <w:color w:val="000000"/>
          <w:sz w:val="28"/>
          <w:szCs w:val="28"/>
        </w:rPr>
        <w:t xml:space="preserve"> </w:t>
      </w:r>
      <w:proofErr w:type="spellStart"/>
      <w:r w:rsidR="00844FD1">
        <w:rPr>
          <w:rStyle w:val="c11"/>
          <w:rFonts w:ascii="Times New Roman" w:eastAsiaTheme="majorEastAsia" w:hAnsi="Times New Roman" w:cs="Times New Roman"/>
          <w:color w:val="000000"/>
          <w:sz w:val="28"/>
          <w:szCs w:val="28"/>
        </w:rPr>
        <w:t>эмпатию</w:t>
      </w:r>
      <w:proofErr w:type="spellEnd"/>
      <w:r w:rsidR="00844FD1">
        <w:rPr>
          <w:rStyle w:val="c11"/>
          <w:rFonts w:ascii="Times New Roman" w:eastAsiaTheme="majorEastAsia" w:hAnsi="Times New Roman" w:cs="Times New Roman"/>
          <w:color w:val="000000"/>
          <w:sz w:val="28"/>
          <w:szCs w:val="28"/>
        </w:rPr>
        <w:t>, сострадание и доброту. П</w:t>
      </w:r>
      <w:r w:rsidR="00D95903">
        <w:rPr>
          <w:rStyle w:val="c11"/>
          <w:rFonts w:ascii="Times New Roman" w:eastAsiaTheme="majorEastAsia" w:hAnsi="Times New Roman" w:cs="Times New Roman"/>
          <w:color w:val="000000"/>
          <w:sz w:val="28"/>
          <w:szCs w:val="28"/>
        </w:rPr>
        <w:t xml:space="preserve">редложите им </w:t>
      </w:r>
      <w:r w:rsidR="00D95903" w:rsidRPr="00D95903">
        <w:rPr>
          <w:rStyle w:val="c11"/>
          <w:rFonts w:ascii="Times New Roman" w:eastAsiaTheme="majorEastAsia" w:hAnsi="Times New Roman" w:cs="Times New Roman"/>
          <w:color w:val="000000"/>
          <w:sz w:val="28"/>
          <w:szCs w:val="28"/>
        </w:rPr>
        <w:t xml:space="preserve"> сыграть роль тех людей, которых мы часто</w:t>
      </w:r>
      <w:r w:rsidR="00D95903">
        <w:rPr>
          <w:rStyle w:val="c11"/>
          <w:rFonts w:ascii="Times New Roman" w:eastAsiaTheme="majorEastAsia" w:hAnsi="Times New Roman" w:cs="Times New Roman"/>
          <w:color w:val="000000"/>
          <w:sz w:val="28"/>
          <w:szCs w:val="28"/>
        </w:rPr>
        <w:t xml:space="preserve"> встречаем в повседневной жизни, д</w:t>
      </w:r>
      <w:r w:rsidR="00D95903" w:rsidRPr="00D95903">
        <w:rPr>
          <w:rStyle w:val="c11"/>
          <w:rFonts w:ascii="Times New Roman" w:eastAsiaTheme="majorEastAsia" w:hAnsi="Times New Roman" w:cs="Times New Roman"/>
          <w:color w:val="000000"/>
          <w:sz w:val="28"/>
          <w:szCs w:val="28"/>
        </w:rPr>
        <w:t>ля того чтобы ребенок мог понять состояние нуждающегося человека или человека, испытывающего большие трудности</w:t>
      </w:r>
      <w:r w:rsidR="00D95903">
        <w:rPr>
          <w:rStyle w:val="c11"/>
          <w:rFonts w:ascii="Times New Roman" w:eastAsiaTheme="majorEastAsia" w:hAnsi="Times New Roman" w:cs="Times New Roman"/>
          <w:color w:val="000000"/>
          <w:sz w:val="28"/>
          <w:szCs w:val="28"/>
        </w:rPr>
        <w:t>.</w:t>
      </w:r>
      <w:r w:rsidR="00EA60CD">
        <w:rPr>
          <w:rStyle w:val="c11"/>
          <w:rFonts w:ascii="Times New Roman" w:eastAsiaTheme="majorEastAsia" w:hAnsi="Times New Roman" w:cs="Times New Roman"/>
          <w:color w:val="000000"/>
          <w:sz w:val="28"/>
          <w:szCs w:val="28"/>
        </w:rPr>
        <w:t xml:space="preserve"> </w:t>
      </w:r>
      <w:r w:rsidR="00E9506E">
        <w:rPr>
          <w:rStyle w:val="c11"/>
          <w:rFonts w:ascii="Times New Roman" w:eastAsiaTheme="majorEastAsia" w:hAnsi="Times New Roman" w:cs="Times New Roman"/>
          <w:color w:val="000000"/>
          <w:sz w:val="28"/>
          <w:szCs w:val="28"/>
        </w:rPr>
        <w:t xml:space="preserve"> </w:t>
      </w:r>
    </w:p>
    <w:p w:rsidR="002E16A6" w:rsidRDefault="008D20CF" w:rsidP="00C02B53">
      <w:pPr>
        <w:pStyle w:val="a5"/>
        <w:spacing w:line="360" w:lineRule="auto"/>
        <w:ind w:firstLine="568"/>
        <w:jc w:val="both"/>
        <w:rPr>
          <w:rFonts w:ascii="Times New Roman" w:hAnsi="Times New Roman" w:cs="Times New Roman"/>
          <w:sz w:val="28"/>
          <w:szCs w:val="28"/>
        </w:rPr>
      </w:pPr>
      <w:r>
        <w:rPr>
          <w:rStyle w:val="c11"/>
          <w:rFonts w:ascii="Times New Roman" w:eastAsiaTheme="majorEastAsia" w:hAnsi="Times New Roman" w:cs="Times New Roman"/>
          <w:color w:val="000000"/>
          <w:sz w:val="28"/>
          <w:szCs w:val="28"/>
        </w:rPr>
        <w:lastRenderedPageBreak/>
        <w:t xml:space="preserve">Активно в </w:t>
      </w:r>
      <w:r w:rsidR="00EA60CD">
        <w:rPr>
          <w:rStyle w:val="c11"/>
          <w:rFonts w:ascii="Times New Roman" w:eastAsiaTheme="majorEastAsia" w:hAnsi="Times New Roman" w:cs="Times New Roman"/>
          <w:color w:val="000000"/>
          <w:sz w:val="28"/>
          <w:szCs w:val="28"/>
        </w:rPr>
        <w:t xml:space="preserve">этом </w:t>
      </w:r>
      <w:r>
        <w:rPr>
          <w:rStyle w:val="c11"/>
          <w:rFonts w:ascii="Times New Roman" w:eastAsiaTheme="majorEastAsia" w:hAnsi="Times New Roman" w:cs="Times New Roman"/>
          <w:color w:val="000000"/>
          <w:sz w:val="28"/>
          <w:szCs w:val="28"/>
        </w:rPr>
        <w:t xml:space="preserve">направлении используются </w:t>
      </w:r>
      <w:r w:rsidR="00EA60CD">
        <w:rPr>
          <w:rStyle w:val="c11"/>
          <w:rFonts w:ascii="Times New Roman" w:eastAsiaTheme="majorEastAsia" w:hAnsi="Times New Roman" w:cs="Times New Roman"/>
          <w:color w:val="000000"/>
          <w:sz w:val="28"/>
          <w:szCs w:val="28"/>
        </w:rPr>
        <w:t>сюжетно-ролевые игры, игры драматизации</w:t>
      </w:r>
      <w:r w:rsidR="002E16A6">
        <w:rPr>
          <w:rStyle w:val="c11"/>
          <w:rFonts w:ascii="Times New Roman" w:eastAsiaTheme="majorEastAsia" w:hAnsi="Times New Roman" w:cs="Times New Roman"/>
          <w:color w:val="000000"/>
          <w:sz w:val="28"/>
          <w:szCs w:val="28"/>
        </w:rPr>
        <w:t xml:space="preserve"> таких как</w:t>
      </w:r>
      <w:proofErr w:type="gramStart"/>
      <w:r w:rsidR="002E16A6">
        <w:rPr>
          <w:rStyle w:val="c11"/>
          <w:rFonts w:ascii="Times New Roman" w:eastAsiaTheme="majorEastAsia" w:hAnsi="Times New Roman" w:cs="Times New Roman"/>
          <w:color w:val="000000"/>
          <w:sz w:val="28"/>
          <w:szCs w:val="28"/>
        </w:rPr>
        <w:t xml:space="preserve"> </w:t>
      </w:r>
      <w:r w:rsidR="00C02B53">
        <w:rPr>
          <w:rStyle w:val="c11"/>
          <w:rFonts w:ascii="Times New Roman" w:eastAsiaTheme="majorEastAsia" w:hAnsi="Times New Roman" w:cs="Times New Roman"/>
          <w:color w:val="000000"/>
          <w:sz w:val="28"/>
          <w:szCs w:val="28"/>
        </w:rPr>
        <w:t>:</w:t>
      </w:r>
      <w:proofErr w:type="gramEnd"/>
    </w:p>
    <w:tbl>
      <w:tblPr>
        <w:tblStyle w:val="a8"/>
        <w:tblW w:w="0" w:type="auto"/>
        <w:tblLook w:val="04A0" w:firstRow="1" w:lastRow="0" w:firstColumn="1" w:lastColumn="0" w:noHBand="0" w:noVBand="1"/>
      </w:tblPr>
      <w:tblGrid>
        <w:gridCol w:w="4785"/>
        <w:gridCol w:w="4786"/>
      </w:tblGrid>
      <w:tr w:rsidR="002E16A6" w:rsidTr="002E16A6">
        <w:tc>
          <w:tcPr>
            <w:tcW w:w="4785" w:type="dxa"/>
          </w:tcPr>
          <w:p w:rsidR="002E16A6" w:rsidRPr="00800D6B" w:rsidRDefault="002E16A6" w:rsidP="00800D6B">
            <w:pPr>
              <w:pStyle w:val="a5"/>
              <w:spacing w:line="360" w:lineRule="auto"/>
              <w:jc w:val="center"/>
              <w:rPr>
                <w:rFonts w:ascii="Times New Roman" w:hAnsi="Times New Roman" w:cs="Times New Roman"/>
                <w:sz w:val="24"/>
                <w:szCs w:val="24"/>
              </w:rPr>
            </w:pPr>
            <w:r w:rsidRPr="00800D6B">
              <w:rPr>
                <w:rFonts w:ascii="Times New Roman" w:hAnsi="Times New Roman" w:cs="Times New Roman"/>
                <w:sz w:val="24"/>
                <w:szCs w:val="24"/>
              </w:rPr>
              <w:t>Название игр</w:t>
            </w:r>
          </w:p>
        </w:tc>
        <w:tc>
          <w:tcPr>
            <w:tcW w:w="4786" w:type="dxa"/>
          </w:tcPr>
          <w:p w:rsidR="002E16A6" w:rsidRPr="00800D6B" w:rsidRDefault="002E16A6" w:rsidP="00800D6B">
            <w:pPr>
              <w:pStyle w:val="a5"/>
              <w:spacing w:line="360" w:lineRule="auto"/>
              <w:jc w:val="center"/>
              <w:rPr>
                <w:rFonts w:ascii="Times New Roman" w:hAnsi="Times New Roman" w:cs="Times New Roman"/>
                <w:sz w:val="24"/>
                <w:szCs w:val="24"/>
              </w:rPr>
            </w:pPr>
            <w:r w:rsidRPr="00800D6B">
              <w:rPr>
                <w:rFonts w:ascii="Times New Roman" w:hAnsi="Times New Roman" w:cs="Times New Roman"/>
                <w:sz w:val="24"/>
                <w:szCs w:val="24"/>
              </w:rPr>
              <w:t>Цель игры</w:t>
            </w:r>
          </w:p>
        </w:tc>
      </w:tr>
      <w:tr w:rsidR="002E16A6" w:rsidTr="002E16A6">
        <w:tc>
          <w:tcPr>
            <w:tcW w:w="4785" w:type="dxa"/>
          </w:tcPr>
          <w:p w:rsidR="002E16A6" w:rsidRPr="00800D6B" w:rsidRDefault="002E16A6" w:rsidP="00CC21D0">
            <w:pPr>
              <w:pStyle w:val="a5"/>
              <w:jc w:val="both"/>
              <w:rPr>
                <w:rFonts w:ascii="Times New Roman" w:hAnsi="Times New Roman" w:cs="Times New Roman"/>
                <w:sz w:val="24"/>
                <w:szCs w:val="24"/>
              </w:rPr>
            </w:pPr>
            <w:r w:rsidRPr="00800D6B">
              <w:rPr>
                <w:rFonts w:ascii="Times New Roman" w:hAnsi="Times New Roman" w:cs="Times New Roman"/>
                <w:sz w:val="24"/>
                <w:szCs w:val="24"/>
              </w:rPr>
              <w:t>Ролевая игра «Каково человеку с переломом руки»</w:t>
            </w:r>
          </w:p>
        </w:tc>
        <w:tc>
          <w:tcPr>
            <w:tcW w:w="4786" w:type="dxa"/>
          </w:tcPr>
          <w:p w:rsidR="002E16A6" w:rsidRPr="00800D6B" w:rsidRDefault="002E16A6" w:rsidP="00CC21D0">
            <w:pPr>
              <w:pStyle w:val="a5"/>
              <w:jc w:val="both"/>
              <w:rPr>
                <w:rFonts w:ascii="Times New Roman" w:hAnsi="Times New Roman" w:cs="Times New Roman"/>
                <w:sz w:val="24"/>
                <w:szCs w:val="24"/>
              </w:rPr>
            </w:pPr>
            <w:r w:rsidRPr="00800D6B">
              <w:rPr>
                <w:rFonts w:ascii="Times New Roman" w:hAnsi="Times New Roman" w:cs="Times New Roman"/>
                <w:sz w:val="24"/>
                <w:szCs w:val="24"/>
              </w:rPr>
              <w:t>Побуждать к осознанию особенностей поведения людей с ограниченными возможностями</w:t>
            </w:r>
          </w:p>
        </w:tc>
      </w:tr>
      <w:tr w:rsidR="002E16A6" w:rsidTr="002E16A6">
        <w:tc>
          <w:tcPr>
            <w:tcW w:w="4785" w:type="dxa"/>
          </w:tcPr>
          <w:p w:rsidR="002E16A6" w:rsidRPr="00800D6B" w:rsidRDefault="00800D6B" w:rsidP="00CC21D0">
            <w:pPr>
              <w:pStyle w:val="a5"/>
              <w:jc w:val="both"/>
              <w:rPr>
                <w:rFonts w:ascii="Times New Roman" w:hAnsi="Times New Roman" w:cs="Times New Roman"/>
                <w:sz w:val="24"/>
                <w:szCs w:val="24"/>
              </w:rPr>
            </w:pPr>
            <w:r>
              <w:rPr>
                <w:rFonts w:ascii="Times New Roman" w:hAnsi="Times New Roman" w:cs="Times New Roman"/>
                <w:sz w:val="24"/>
                <w:szCs w:val="24"/>
              </w:rPr>
              <w:t xml:space="preserve"> Ролевая игра «</w:t>
            </w:r>
            <w:r w:rsidRPr="00800D6B">
              <w:rPr>
                <w:rFonts w:ascii="Times New Roman" w:hAnsi="Times New Roman" w:cs="Times New Roman"/>
                <w:sz w:val="24"/>
                <w:szCs w:val="24"/>
              </w:rPr>
              <w:t>Каково слепому или слабовидящему человеку</w:t>
            </w:r>
            <w:r>
              <w:rPr>
                <w:rFonts w:ascii="Times New Roman" w:hAnsi="Times New Roman" w:cs="Times New Roman"/>
                <w:sz w:val="24"/>
                <w:szCs w:val="24"/>
              </w:rPr>
              <w:t>»</w:t>
            </w:r>
          </w:p>
        </w:tc>
        <w:tc>
          <w:tcPr>
            <w:tcW w:w="4786" w:type="dxa"/>
          </w:tcPr>
          <w:p w:rsidR="002E16A6" w:rsidRPr="00800D6B" w:rsidRDefault="00800D6B" w:rsidP="00CC21D0">
            <w:pPr>
              <w:pStyle w:val="a5"/>
              <w:jc w:val="both"/>
              <w:rPr>
                <w:rFonts w:ascii="Times New Roman" w:hAnsi="Times New Roman" w:cs="Times New Roman"/>
                <w:sz w:val="24"/>
                <w:szCs w:val="24"/>
              </w:rPr>
            </w:pPr>
            <w:r>
              <w:rPr>
                <w:rFonts w:ascii="Times New Roman" w:hAnsi="Times New Roman" w:cs="Times New Roman"/>
                <w:sz w:val="24"/>
                <w:szCs w:val="24"/>
              </w:rPr>
              <w:t>Р</w:t>
            </w:r>
            <w:r w:rsidR="003A3D5A">
              <w:rPr>
                <w:rFonts w:ascii="Times New Roman" w:hAnsi="Times New Roman" w:cs="Times New Roman"/>
                <w:sz w:val="24"/>
                <w:szCs w:val="24"/>
              </w:rPr>
              <w:t xml:space="preserve">азвивать коммуникативные  навыки, </w:t>
            </w:r>
            <w:r w:rsidR="00800995">
              <w:rPr>
                <w:rFonts w:ascii="Times New Roman" w:hAnsi="Times New Roman" w:cs="Times New Roman"/>
                <w:sz w:val="24"/>
                <w:szCs w:val="24"/>
              </w:rPr>
              <w:t xml:space="preserve"> чувства </w:t>
            </w:r>
            <w:proofErr w:type="spellStart"/>
            <w:r w:rsidR="003A3D5A">
              <w:rPr>
                <w:rFonts w:ascii="Times New Roman" w:hAnsi="Times New Roman" w:cs="Times New Roman"/>
                <w:sz w:val="24"/>
                <w:szCs w:val="24"/>
              </w:rPr>
              <w:t>эмпати</w:t>
            </w:r>
            <w:r w:rsidR="00800995">
              <w:rPr>
                <w:rFonts w:ascii="Times New Roman" w:hAnsi="Times New Roman" w:cs="Times New Roman"/>
                <w:sz w:val="24"/>
                <w:szCs w:val="24"/>
              </w:rPr>
              <w:t>и</w:t>
            </w:r>
            <w:proofErr w:type="spellEnd"/>
          </w:p>
        </w:tc>
      </w:tr>
      <w:tr w:rsidR="00C02B53" w:rsidTr="002E16A6">
        <w:tc>
          <w:tcPr>
            <w:tcW w:w="4785" w:type="dxa"/>
          </w:tcPr>
          <w:p w:rsidR="00C02B53" w:rsidRDefault="00AC04E5" w:rsidP="00CC21D0">
            <w:pPr>
              <w:pStyle w:val="a5"/>
              <w:jc w:val="both"/>
              <w:rPr>
                <w:rFonts w:ascii="Times New Roman" w:hAnsi="Times New Roman" w:cs="Times New Roman"/>
                <w:sz w:val="24"/>
                <w:szCs w:val="24"/>
              </w:rPr>
            </w:pPr>
            <w:r w:rsidRPr="00AC04E5">
              <w:rPr>
                <w:rFonts w:ascii="Times New Roman" w:hAnsi="Times New Roman" w:cs="Times New Roman"/>
                <w:sz w:val="24"/>
                <w:szCs w:val="24"/>
              </w:rPr>
              <w:t xml:space="preserve">Ролевая игра «Слепец и поводырь»            </w:t>
            </w:r>
          </w:p>
        </w:tc>
        <w:tc>
          <w:tcPr>
            <w:tcW w:w="4786" w:type="dxa"/>
          </w:tcPr>
          <w:p w:rsidR="00C02B53" w:rsidRDefault="00AC04E5" w:rsidP="00CC21D0">
            <w:pPr>
              <w:pStyle w:val="a5"/>
              <w:jc w:val="both"/>
              <w:rPr>
                <w:rFonts w:ascii="Times New Roman" w:hAnsi="Times New Roman" w:cs="Times New Roman"/>
                <w:sz w:val="24"/>
                <w:szCs w:val="24"/>
              </w:rPr>
            </w:pPr>
            <w:r>
              <w:rPr>
                <w:rFonts w:ascii="Times New Roman" w:hAnsi="Times New Roman" w:cs="Times New Roman"/>
                <w:sz w:val="24"/>
                <w:szCs w:val="24"/>
              </w:rPr>
              <w:t>Р</w:t>
            </w:r>
            <w:r w:rsidRPr="00AC04E5">
              <w:rPr>
                <w:rFonts w:ascii="Times New Roman" w:hAnsi="Times New Roman" w:cs="Times New Roman"/>
                <w:sz w:val="24"/>
                <w:szCs w:val="24"/>
              </w:rPr>
              <w:t>азвить умение доверять, помогать и поддерживать товарищей</w:t>
            </w:r>
          </w:p>
        </w:tc>
      </w:tr>
    </w:tbl>
    <w:p w:rsidR="00375B08" w:rsidRPr="00375B08" w:rsidRDefault="00375B08" w:rsidP="00800D6B">
      <w:pPr>
        <w:pStyle w:val="a5"/>
        <w:spacing w:line="360" w:lineRule="auto"/>
        <w:ind w:firstLine="568"/>
        <w:jc w:val="both"/>
        <w:rPr>
          <w:rFonts w:ascii="Times New Roman" w:hAnsi="Times New Roman" w:cs="Times New Roman"/>
          <w:b/>
          <w:sz w:val="28"/>
          <w:szCs w:val="28"/>
        </w:rPr>
      </w:pPr>
      <w:r w:rsidRPr="00375B08">
        <w:rPr>
          <w:rFonts w:ascii="Times New Roman" w:hAnsi="Times New Roman" w:cs="Times New Roman"/>
          <w:b/>
          <w:sz w:val="28"/>
          <w:szCs w:val="28"/>
        </w:rPr>
        <w:t>Слайд 8</w:t>
      </w:r>
    </w:p>
    <w:p w:rsidR="00AC04E5" w:rsidRPr="00AC04E5" w:rsidRDefault="00AC04E5" w:rsidP="00AC04E5">
      <w:pPr>
        <w:pStyle w:val="a5"/>
        <w:spacing w:line="360" w:lineRule="auto"/>
        <w:rPr>
          <w:rFonts w:ascii="Times New Roman" w:hAnsi="Times New Roman" w:cs="Times New Roman"/>
          <w:sz w:val="28"/>
          <w:szCs w:val="28"/>
        </w:rPr>
      </w:pPr>
      <w:r w:rsidRPr="00AC04E5">
        <w:rPr>
          <w:rFonts w:ascii="Times New Roman" w:hAnsi="Times New Roman" w:cs="Times New Roman"/>
          <w:sz w:val="28"/>
          <w:szCs w:val="28"/>
        </w:rPr>
        <w:t xml:space="preserve">Ролевая игра «Слепец и поводырь»            </w:t>
      </w:r>
    </w:p>
    <w:p w:rsidR="00AC04E5" w:rsidRPr="000F6AC2" w:rsidRDefault="00AC04E5" w:rsidP="00AC04E5">
      <w:pPr>
        <w:pStyle w:val="a5"/>
        <w:spacing w:line="360" w:lineRule="auto"/>
        <w:rPr>
          <w:rFonts w:ascii="Times New Roman" w:hAnsi="Times New Roman" w:cs="Times New Roman"/>
          <w:sz w:val="28"/>
          <w:szCs w:val="28"/>
        </w:rPr>
      </w:pPr>
      <w:r w:rsidRPr="000F6AC2">
        <w:rPr>
          <w:rFonts w:ascii="Times New Roman" w:hAnsi="Times New Roman" w:cs="Times New Roman"/>
          <w:sz w:val="28"/>
          <w:szCs w:val="28"/>
        </w:rPr>
        <w:t xml:space="preserve">  </w:t>
      </w:r>
      <w:r>
        <w:rPr>
          <w:rFonts w:ascii="Times New Roman" w:hAnsi="Times New Roman" w:cs="Times New Roman"/>
          <w:sz w:val="28"/>
          <w:szCs w:val="28"/>
        </w:rPr>
        <w:tab/>
      </w:r>
      <w:r w:rsidRPr="000F6AC2">
        <w:rPr>
          <w:rFonts w:ascii="Times New Roman" w:hAnsi="Times New Roman" w:cs="Times New Roman"/>
          <w:sz w:val="28"/>
          <w:szCs w:val="28"/>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 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3C099E" w:rsidRPr="00D95903" w:rsidRDefault="003C099E" w:rsidP="00800D6B">
      <w:pPr>
        <w:pStyle w:val="a5"/>
        <w:spacing w:line="360" w:lineRule="auto"/>
        <w:ind w:firstLine="568"/>
        <w:jc w:val="both"/>
        <w:rPr>
          <w:rStyle w:val="c11"/>
          <w:rFonts w:ascii="Times New Roman" w:eastAsiaTheme="majorEastAsia" w:hAnsi="Times New Roman" w:cs="Times New Roman"/>
          <w:color w:val="000000"/>
          <w:sz w:val="28"/>
          <w:szCs w:val="28"/>
        </w:rPr>
      </w:pPr>
      <w:r>
        <w:rPr>
          <w:rFonts w:ascii="Times New Roman" w:hAnsi="Times New Roman" w:cs="Times New Roman"/>
          <w:sz w:val="28"/>
          <w:szCs w:val="28"/>
        </w:rPr>
        <w:t xml:space="preserve">Такие игры помогает в </w:t>
      </w:r>
      <w:r w:rsidRPr="00277E43">
        <w:rPr>
          <w:rFonts w:ascii="Times New Roman" w:hAnsi="Times New Roman" w:cs="Times New Roman"/>
          <w:sz w:val="28"/>
          <w:szCs w:val="28"/>
        </w:rPr>
        <w:t>преодоления в</w:t>
      </w:r>
      <w:r>
        <w:rPr>
          <w:rFonts w:ascii="Times New Roman" w:hAnsi="Times New Roman" w:cs="Times New Roman"/>
          <w:sz w:val="28"/>
          <w:szCs w:val="28"/>
        </w:rPr>
        <w:t>севозможных трудностей, преград, дает ощущение радости от общения и понимания проблем других людей.</w:t>
      </w:r>
    </w:p>
    <w:p w:rsidR="00365446" w:rsidRDefault="00365446" w:rsidP="00F3349A">
      <w:pPr>
        <w:pStyle w:val="a5"/>
        <w:spacing w:line="360" w:lineRule="auto"/>
        <w:ind w:firstLine="56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p>
    <w:p w:rsidR="00844FD1" w:rsidRPr="005A76AF" w:rsidRDefault="00844FD1" w:rsidP="00844FD1">
      <w:pPr>
        <w:pStyle w:val="a5"/>
        <w:spacing w:line="360" w:lineRule="auto"/>
        <w:ind w:firstLine="568"/>
        <w:jc w:val="both"/>
        <w:rPr>
          <w:rFonts w:ascii="Times New Roman" w:hAnsi="Times New Roman" w:cs="Times New Roman"/>
          <w:b/>
          <w:sz w:val="28"/>
          <w:szCs w:val="28"/>
          <w:shd w:val="clear" w:color="auto" w:fill="FFFFFF"/>
        </w:rPr>
      </w:pPr>
      <w:r w:rsidRPr="005A76AF">
        <w:rPr>
          <w:rFonts w:ascii="Times New Roman" w:hAnsi="Times New Roman" w:cs="Times New Roman"/>
          <w:b/>
          <w:sz w:val="28"/>
          <w:szCs w:val="28"/>
          <w:shd w:val="clear" w:color="auto" w:fill="FFFFFF"/>
        </w:rPr>
        <w:t>Слайд 9</w:t>
      </w:r>
    </w:p>
    <w:p w:rsidR="005A76AF" w:rsidRDefault="00375B08" w:rsidP="00F3349A">
      <w:pPr>
        <w:pStyle w:val="a5"/>
        <w:spacing w:line="360" w:lineRule="auto"/>
        <w:ind w:firstLine="568"/>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3 категория это игры на т</w:t>
      </w:r>
      <w:r w:rsidR="004E51C8" w:rsidRPr="004E51C8">
        <w:rPr>
          <w:rFonts w:ascii="Times New Roman" w:hAnsi="Times New Roman" w:cs="Times New Roman"/>
          <w:bCs/>
          <w:sz w:val="28"/>
          <w:szCs w:val="28"/>
          <w:shd w:val="clear" w:color="auto" w:fill="FFFFFF"/>
        </w:rPr>
        <w:t>олерантность</w:t>
      </w:r>
      <w:r>
        <w:rPr>
          <w:rFonts w:ascii="Times New Roman" w:hAnsi="Times New Roman" w:cs="Times New Roman"/>
          <w:bCs/>
          <w:sz w:val="28"/>
          <w:szCs w:val="28"/>
          <w:shd w:val="clear" w:color="auto" w:fill="FFFFFF"/>
        </w:rPr>
        <w:t>. Толерантность</w:t>
      </w:r>
      <w:r w:rsidR="004E51C8" w:rsidRPr="004E51C8">
        <w:rPr>
          <w:rFonts w:ascii="Times New Roman" w:hAnsi="Times New Roman" w:cs="Times New Roman"/>
          <w:sz w:val="28"/>
          <w:szCs w:val="28"/>
          <w:shd w:val="clear" w:color="auto" w:fill="FFFFFF"/>
        </w:rPr>
        <w:t xml:space="preserve"> — терпимость </w:t>
      </w:r>
      <w:proofErr w:type="gramStart"/>
      <w:r w:rsidR="004E51C8" w:rsidRPr="004E51C8">
        <w:rPr>
          <w:rFonts w:ascii="Times New Roman" w:hAnsi="Times New Roman" w:cs="Times New Roman"/>
          <w:sz w:val="28"/>
          <w:szCs w:val="28"/>
          <w:shd w:val="clear" w:color="auto" w:fill="FFFFFF"/>
        </w:rPr>
        <w:t>к</w:t>
      </w:r>
      <w:proofErr w:type="gramEnd"/>
      <w:r w:rsidR="00C02B53">
        <w:rPr>
          <w:rFonts w:ascii="Times New Roman" w:hAnsi="Times New Roman" w:cs="Times New Roman"/>
          <w:sz w:val="28"/>
          <w:szCs w:val="28"/>
          <w:shd w:val="clear" w:color="auto" w:fill="FFFFFF"/>
        </w:rPr>
        <w:t xml:space="preserve"> </w:t>
      </w:r>
      <w:proofErr w:type="gramStart"/>
      <w:r w:rsidR="004E51C8" w:rsidRPr="004E51C8">
        <w:rPr>
          <w:rFonts w:ascii="Times New Roman" w:hAnsi="Times New Roman" w:cs="Times New Roman"/>
          <w:sz w:val="28"/>
          <w:szCs w:val="28"/>
          <w:shd w:val="clear" w:color="auto" w:fill="FFFFFF"/>
        </w:rPr>
        <w:t>иного</w:t>
      </w:r>
      <w:proofErr w:type="gramEnd"/>
      <w:r w:rsidR="004E51C8" w:rsidRPr="004E51C8">
        <w:rPr>
          <w:rFonts w:ascii="Times New Roman" w:hAnsi="Times New Roman" w:cs="Times New Roman"/>
          <w:sz w:val="28"/>
          <w:szCs w:val="28"/>
          <w:shd w:val="clear" w:color="auto" w:fill="FFFFFF"/>
        </w:rPr>
        <w:t xml:space="preserve"> рода взглядам, нравам, привычкам. </w:t>
      </w:r>
      <w:r w:rsidR="004E51C8" w:rsidRPr="004E51C8">
        <w:rPr>
          <w:rFonts w:ascii="Times New Roman" w:hAnsi="Times New Roman" w:cs="Times New Roman"/>
          <w:bCs/>
          <w:sz w:val="28"/>
          <w:szCs w:val="28"/>
          <w:shd w:val="clear" w:color="auto" w:fill="FFFFFF"/>
        </w:rPr>
        <w:t>Толерантность</w:t>
      </w:r>
      <w:r w:rsidR="004E51C8" w:rsidRPr="004E51C8">
        <w:rPr>
          <w:rFonts w:ascii="Times New Roman" w:hAnsi="Times New Roman" w:cs="Times New Roman"/>
          <w:sz w:val="28"/>
          <w:szCs w:val="28"/>
          <w:shd w:val="clear" w:color="auto" w:fill="FFFFFF"/>
        </w:rPr>
        <w:t> необходима по отношению к особенностям раз</w:t>
      </w:r>
      <w:r w:rsidR="00800995">
        <w:rPr>
          <w:rFonts w:ascii="Times New Roman" w:hAnsi="Times New Roman" w:cs="Times New Roman"/>
          <w:sz w:val="28"/>
          <w:szCs w:val="28"/>
          <w:shd w:val="clear" w:color="auto" w:fill="FFFFFF"/>
        </w:rPr>
        <w:t>личных народов, на</w:t>
      </w:r>
      <w:r w:rsidR="00C02B53">
        <w:rPr>
          <w:rFonts w:ascii="Times New Roman" w:hAnsi="Times New Roman" w:cs="Times New Roman"/>
          <w:sz w:val="28"/>
          <w:szCs w:val="28"/>
          <w:shd w:val="clear" w:color="auto" w:fill="FFFFFF"/>
        </w:rPr>
        <w:t>ций и религий</w:t>
      </w:r>
      <w:r w:rsidR="004E51C8" w:rsidRPr="004E51C8">
        <w:rPr>
          <w:rFonts w:ascii="Times New Roman" w:hAnsi="Times New Roman" w:cs="Times New Roman"/>
          <w:sz w:val="28"/>
          <w:szCs w:val="28"/>
          <w:shd w:val="clear" w:color="auto" w:fill="FFFFFF"/>
        </w:rPr>
        <w:t xml:space="preserve">. </w:t>
      </w:r>
    </w:p>
    <w:p w:rsidR="00800D6B" w:rsidRPr="00280948" w:rsidRDefault="004E51C8" w:rsidP="00280948">
      <w:pPr>
        <w:pStyle w:val="a5"/>
        <w:spacing w:line="360" w:lineRule="auto"/>
        <w:ind w:firstLine="56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Игры в этом направлении </w:t>
      </w:r>
      <w:r>
        <w:rPr>
          <w:rFonts w:ascii="Times New Roman" w:hAnsi="Times New Roman" w:cs="Times New Roman"/>
          <w:sz w:val="28"/>
          <w:szCs w:val="28"/>
        </w:rPr>
        <w:t xml:space="preserve">помогают детям </w:t>
      </w:r>
      <w:r w:rsidRPr="004E51C8">
        <w:rPr>
          <w:rFonts w:ascii="Times New Roman" w:eastAsia="Times New Roman" w:hAnsi="Times New Roman" w:cs="Times New Roman"/>
          <w:color w:val="000000"/>
          <w:sz w:val="28"/>
          <w:szCs w:val="28"/>
          <w:lang w:eastAsia="ru-RU"/>
        </w:rPr>
        <w:t>научиться осозна</w:t>
      </w:r>
      <w:r>
        <w:rPr>
          <w:rFonts w:ascii="Times New Roman" w:eastAsia="Times New Roman" w:hAnsi="Times New Roman" w:cs="Times New Roman"/>
          <w:color w:val="000000"/>
          <w:sz w:val="28"/>
          <w:szCs w:val="28"/>
          <w:lang w:eastAsia="ru-RU"/>
        </w:rPr>
        <w:t xml:space="preserve">вать собственную уникальность, </w:t>
      </w:r>
      <w:r w:rsidRPr="004E51C8">
        <w:rPr>
          <w:rFonts w:ascii="Times New Roman" w:eastAsia="Times New Roman" w:hAnsi="Times New Roman" w:cs="Times New Roman"/>
          <w:color w:val="000000"/>
          <w:sz w:val="28"/>
          <w:szCs w:val="28"/>
          <w:lang w:eastAsia="ru-RU"/>
        </w:rPr>
        <w:t>гордиться ею,</w:t>
      </w:r>
      <w:r w:rsidR="00280948">
        <w:rPr>
          <w:rFonts w:ascii="Times New Roman" w:eastAsia="Times New Roman" w:hAnsi="Times New Roman" w:cs="Times New Roman"/>
          <w:color w:val="000000"/>
          <w:sz w:val="28"/>
          <w:szCs w:val="28"/>
          <w:lang w:eastAsia="ru-RU"/>
        </w:rPr>
        <w:t xml:space="preserve"> </w:t>
      </w:r>
      <w:r w:rsidRPr="004E51C8">
        <w:rPr>
          <w:rFonts w:ascii="Times New Roman" w:eastAsia="Times New Roman" w:hAnsi="Times New Roman" w:cs="Times New Roman"/>
          <w:color w:val="000000"/>
          <w:sz w:val="28"/>
          <w:szCs w:val="28"/>
          <w:lang w:eastAsia="ru-RU"/>
        </w:rPr>
        <w:t>осо</w:t>
      </w:r>
      <w:r>
        <w:rPr>
          <w:rFonts w:ascii="Times New Roman" w:eastAsia="Times New Roman" w:hAnsi="Times New Roman" w:cs="Times New Roman"/>
          <w:color w:val="000000"/>
          <w:sz w:val="28"/>
          <w:szCs w:val="28"/>
          <w:lang w:eastAsia="ru-RU"/>
        </w:rPr>
        <w:t xml:space="preserve">знать уникальность других, </w:t>
      </w:r>
      <w:r w:rsidRPr="004E51C8">
        <w:rPr>
          <w:rFonts w:ascii="Times New Roman" w:eastAsia="Times New Roman" w:hAnsi="Times New Roman" w:cs="Times New Roman"/>
          <w:color w:val="000000"/>
          <w:sz w:val="28"/>
          <w:szCs w:val="28"/>
          <w:lang w:eastAsia="ru-RU"/>
        </w:rPr>
        <w:t xml:space="preserve">создать </w:t>
      </w:r>
      <w:r w:rsidR="00280948">
        <w:rPr>
          <w:rFonts w:ascii="Times New Roman" w:eastAsia="Times New Roman" w:hAnsi="Times New Roman" w:cs="Times New Roman"/>
          <w:color w:val="000000"/>
          <w:sz w:val="28"/>
          <w:szCs w:val="28"/>
          <w:lang w:eastAsia="ru-RU"/>
        </w:rPr>
        <w:t>атмосферу открытости и </w:t>
      </w:r>
      <w:proofErr w:type="spellStart"/>
      <w:r w:rsidR="00280948">
        <w:rPr>
          <w:rFonts w:ascii="Times New Roman" w:eastAsia="Times New Roman" w:hAnsi="Times New Roman" w:cs="Times New Roman"/>
          <w:color w:val="000000"/>
          <w:sz w:val="28"/>
          <w:szCs w:val="28"/>
          <w:lang w:eastAsia="ru-RU"/>
        </w:rPr>
        <w:t>доверия</w:t>
      </w:r>
      <w:proofErr w:type="gramStart"/>
      <w:r w:rsidR="00280948">
        <w:rPr>
          <w:rFonts w:ascii="Times New Roman" w:eastAsia="Times New Roman" w:hAnsi="Times New Roman" w:cs="Times New Roman"/>
          <w:color w:val="000000"/>
          <w:sz w:val="28"/>
          <w:szCs w:val="28"/>
          <w:lang w:eastAsia="ru-RU"/>
        </w:rPr>
        <w:t>.</w:t>
      </w:r>
      <w:r>
        <w:rPr>
          <w:rFonts w:ascii="Times New Roman" w:hAnsi="Times New Roman" w:cs="Times New Roman"/>
          <w:bCs/>
          <w:color w:val="000000"/>
          <w:sz w:val="28"/>
          <w:szCs w:val="28"/>
          <w:shd w:val="clear" w:color="auto" w:fill="FFFFFF"/>
        </w:rPr>
        <w:t>П</w:t>
      </w:r>
      <w:proofErr w:type="gramEnd"/>
      <w:r>
        <w:rPr>
          <w:rFonts w:ascii="Times New Roman" w:hAnsi="Times New Roman" w:cs="Times New Roman"/>
          <w:bCs/>
          <w:color w:val="000000"/>
          <w:sz w:val="28"/>
          <w:szCs w:val="28"/>
          <w:shd w:val="clear" w:color="auto" w:fill="FFFFFF"/>
        </w:rPr>
        <w:t>римеры</w:t>
      </w:r>
      <w:proofErr w:type="spellEnd"/>
      <w:r>
        <w:rPr>
          <w:rFonts w:ascii="Times New Roman" w:hAnsi="Times New Roman" w:cs="Times New Roman"/>
          <w:bCs/>
          <w:color w:val="000000"/>
          <w:sz w:val="28"/>
          <w:szCs w:val="28"/>
          <w:shd w:val="clear" w:color="auto" w:fill="FFFFFF"/>
        </w:rPr>
        <w:t xml:space="preserve"> игр по </w:t>
      </w:r>
      <w:r w:rsidRPr="004E51C8">
        <w:rPr>
          <w:rFonts w:ascii="Times New Roman" w:hAnsi="Times New Roman" w:cs="Times New Roman"/>
          <w:bCs/>
          <w:color w:val="000000"/>
          <w:sz w:val="28"/>
          <w:szCs w:val="28"/>
          <w:shd w:val="clear" w:color="auto" w:fill="FFFFFF"/>
        </w:rPr>
        <w:t xml:space="preserve"> толерантности</w:t>
      </w:r>
      <w:r>
        <w:rPr>
          <w:rFonts w:ascii="Times New Roman" w:hAnsi="Times New Roman" w:cs="Times New Roman"/>
          <w:bCs/>
          <w:color w:val="000000"/>
          <w:sz w:val="28"/>
          <w:szCs w:val="28"/>
          <w:shd w:val="clear" w:color="auto" w:fill="FFFFFF"/>
        </w:rPr>
        <w:t>:</w:t>
      </w:r>
    </w:p>
    <w:tbl>
      <w:tblPr>
        <w:tblStyle w:val="a8"/>
        <w:tblW w:w="0" w:type="auto"/>
        <w:tblLook w:val="04A0" w:firstRow="1" w:lastRow="0" w:firstColumn="1" w:lastColumn="0" w:noHBand="0" w:noVBand="1"/>
      </w:tblPr>
      <w:tblGrid>
        <w:gridCol w:w="4785"/>
        <w:gridCol w:w="4786"/>
      </w:tblGrid>
      <w:tr w:rsidR="00800D6B" w:rsidTr="00800D6B">
        <w:tc>
          <w:tcPr>
            <w:tcW w:w="4785" w:type="dxa"/>
          </w:tcPr>
          <w:p w:rsidR="00800D6B" w:rsidRPr="00800D6B" w:rsidRDefault="00800D6B" w:rsidP="00800D6B">
            <w:pPr>
              <w:pStyle w:val="a5"/>
              <w:jc w:val="center"/>
              <w:rPr>
                <w:rFonts w:ascii="Times New Roman" w:hAnsi="Times New Roman" w:cs="Times New Roman"/>
                <w:sz w:val="24"/>
                <w:szCs w:val="24"/>
                <w:shd w:val="clear" w:color="auto" w:fill="FFFFFF"/>
              </w:rPr>
            </w:pPr>
            <w:r w:rsidRPr="00800D6B">
              <w:rPr>
                <w:rFonts w:ascii="Times New Roman" w:hAnsi="Times New Roman" w:cs="Times New Roman"/>
                <w:sz w:val="24"/>
                <w:szCs w:val="24"/>
                <w:shd w:val="clear" w:color="auto" w:fill="FFFFFF"/>
              </w:rPr>
              <w:t>Название игр</w:t>
            </w:r>
          </w:p>
        </w:tc>
        <w:tc>
          <w:tcPr>
            <w:tcW w:w="4786" w:type="dxa"/>
          </w:tcPr>
          <w:p w:rsidR="00800D6B" w:rsidRPr="00800D6B" w:rsidRDefault="00800D6B" w:rsidP="00800D6B">
            <w:pPr>
              <w:pStyle w:val="a5"/>
              <w:jc w:val="center"/>
              <w:rPr>
                <w:rFonts w:ascii="Times New Roman" w:hAnsi="Times New Roman" w:cs="Times New Roman"/>
                <w:sz w:val="24"/>
                <w:szCs w:val="24"/>
                <w:shd w:val="clear" w:color="auto" w:fill="FFFFFF"/>
              </w:rPr>
            </w:pPr>
            <w:r w:rsidRPr="00800D6B">
              <w:rPr>
                <w:rFonts w:ascii="Times New Roman" w:hAnsi="Times New Roman" w:cs="Times New Roman"/>
                <w:sz w:val="24"/>
                <w:szCs w:val="24"/>
                <w:shd w:val="clear" w:color="auto" w:fill="FFFFFF"/>
              </w:rPr>
              <w:t>Цель игр</w:t>
            </w:r>
          </w:p>
        </w:tc>
      </w:tr>
      <w:tr w:rsidR="00800D6B" w:rsidTr="00800D6B">
        <w:tc>
          <w:tcPr>
            <w:tcW w:w="4785" w:type="dxa"/>
          </w:tcPr>
          <w:p w:rsidR="00800D6B" w:rsidRPr="00172625" w:rsidRDefault="00800D6B" w:rsidP="00CC21D0">
            <w:pPr>
              <w:pStyle w:val="a5"/>
              <w:jc w:val="both"/>
              <w:rPr>
                <w:rFonts w:ascii="Times New Roman" w:hAnsi="Times New Roman" w:cs="Times New Roman"/>
                <w:sz w:val="24"/>
                <w:szCs w:val="24"/>
              </w:rPr>
            </w:pPr>
            <w:r w:rsidRPr="00172625">
              <w:rPr>
                <w:rFonts w:ascii="Times New Roman" w:hAnsi="Times New Roman" w:cs="Times New Roman"/>
                <w:sz w:val="24"/>
                <w:szCs w:val="24"/>
              </w:rPr>
              <w:t>«Я тоже»</w:t>
            </w:r>
          </w:p>
          <w:p w:rsidR="00800D6B" w:rsidRPr="00172625" w:rsidRDefault="00800D6B" w:rsidP="00CC21D0">
            <w:pPr>
              <w:pStyle w:val="a5"/>
              <w:jc w:val="both"/>
              <w:rPr>
                <w:rFonts w:ascii="Times New Roman" w:hAnsi="Times New Roman" w:cs="Times New Roman"/>
                <w:sz w:val="24"/>
                <w:szCs w:val="24"/>
                <w:shd w:val="clear" w:color="auto" w:fill="FFFFFF"/>
              </w:rPr>
            </w:pPr>
          </w:p>
        </w:tc>
        <w:tc>
          <w:tcPr>
            <w:tcW w:w="4786" w:type="dxa"/>
          </w:tcPr>
          <w:p w:rsidR="00800D6B" w:rsidRPr="00172625" w:rsidRDefault="003A3D5A" w:rsidP="00CC21D0">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rPr>
              <w:t>У</w:t>
            </w:r>
            <w:r w:rsidR="00800D6B" w:rsidRPr="00172625">
              <w:rPr>
                <w:rFonts w:ascii="Times New Roman" w:hAnsi="Times New Roman" w:cs="Times New Roman"/>
                <w:sz w:val="24"/>
                <w:szCs w:val="24"/>
              </w:rPr>
              <w:t>читься осознавать собственн</w:t>
            </w:r>
            <w:r>
              <w:rPr>
                <w:rFonts w:ascii="Times New Roman" w:hAnsi="Times New Roman" w:cs="Times New Roman"/>
                <w:sz w:val="24"/>
                <w:szCs w:val="24"/>
              </w:rPr>
              <w:t xml:space="preserve">ую уникальность и гордиться ею, создавать </w:t>
            </w:r>
            <w:r w:rsidR="00800D6B" w:rsidRPr="00172625">
              <w:rPr>
                <w:rFonts w:ascii="Times New Roman" w:hAnsi="Times New Roman" w:cs="Times New Roman"/>
                <w:sz w:val="24"/>
                <w:szCs w:val="24"/>
              </w:rPr>
              <w:lastRenderedPageBreak/>
              <w:t>атмосферу открытости и доверия</w:t>
            </w:r>
          </w:p>
        </w:tc>
      </w:tr>
      <w:tr w:rsidR="00800D6B" w:rsidTr="00800D6B">
        <w:tc>
          <w:tcPr>
            <w:tcW w:w="4785" w:type="dxa"/>
          </w:tcPr>
          <w:p w:rsidR="00800D6B" w:rsidRPr="00172625" w:rsidRDefault="00172625" w:rsidP="00CC21D0">
            <w:pPr>
              <w:pStyle w:val="a5"/>
              <w:jc w:val="both"/>
              <w:rPr>
                <w:rFonts w:ascii="Times New Roman" w:hAnsi="Times New Roman" w:cs="Times New Roman"/>
                <w:sz w:val="24"/>
                <w:szCs w:val="24"/>
                <w:shd w:val="clear" w:color="auto" w:fill="FFFFFF"/>
              </w:rPr>
            </w:pPr>
            <w:r w:rsidRPr="00172625">
              <w:rPr>
                <w:rFonts w:ascii="Times New Roman" w:hAnsi="Times New Roman" w:cs="Times New Roman"/>
                <w:bCs/>
                <w:color w:val="000000"/>
                <w:sz w:val="24"/>
                <w:szCs w:val="24"/>
                <w:shd w:val="clear" w:color="auto" w:fill="FFFFFF"/>
              </w:rPr>
              <w:lastRenderedPageBreak/>
              <w:t>«Все мы разные»</w:t>
            </w:r>
          </w:p>
        </w:tc>
        <w:tc>
          <w:tcPr>
            <w:tcW w:w="4786" w:type="dxa"/>
          </w:tcPr>
          <w:p w:rsidR="00800D6B" w:rsidRPr="00172625" w:rsidRDefault="003A3D5A" w:rsidP="00CC21D0">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Осознавать </w:t>
            </w:r>
            <w:r w:rsidR="00800995">
              <w:rPr>
                <w:rFonts w:ascii="Times New Roman" w:hAnsi="Times New Roman" w:cs="Times New Roman"/>
                <w:sz w:val="24"/>
                <w:szCs w:val="24"/>
              </w:rPr>
              <w:t xml:space="preserve"> собственную </w:t>
            </w:r>
            <w:r w:rsidRPr="00172625">
              <w:rPr>
                <w:rFonts w:ascii="Times New Roman" w:hAnsi="Times New Roman" w:cs="Times New Roman"/>
                <w:sz w:val="24"/>
                <w:szCs w:val="24"/>
              </w:rPr>
              <w:t xml:space="preserve">уникальность </w:t>
            </w:r>
            <w:r w:rsidR="00800995">
              <w:rPr>
                <w:rFonts w:ascii="Times New Roman" w:hAnsi="Times New Roman" w:cs="Times New Roman"/>
                <w:sz w:val="24"/>
                <w:szCs w:val="24"/>
              </w:rPr>
              <w:t xml:space="preserve">и индивидуальность </w:t>
            </w:r>
            <w:r w:rsidRPr="00172625">
              <w:rPr>
                <w:rFonts w:ascii="Times New Roman" w:hAnsi="Times New Roman" w:cs="Times New Roman"/>
                <w:sz w:val="24"/>
                <w:szCs w:val="24"/>
              </w:rPr>
              <w:t>других</w:t>
            </w:r>
          </w:p>
        </w:tc>
      </w:tr>
      <w:tr w:rsidR="0038294D" w:rsidTr="00800D6B">
        <w:tc>
          <w:tcPr>
            <w:tcW w:w="4785" w:type="dxa"/>
          </w:tcPr>
          <w:p w:rsidR="0038294D" w:rsidRPr="00172625" w:rsidRDefault="0038294D" w:rsidP="0038294D">
            <w:pPr>
              <w:pStyle w:val="a5"/>
              <w:spacing w:line="360" w:lineRule="auto"/>
              <w:jc w:val="both"/>
              <w:rPr>
                <w:rFonts w:ascii="Times New Roman" w:hAnsi="Times New Roman" w:cs="Times New Roman"/>
                <w:bCs/>
                <w:color w:val="000000"/>
                <w:sz w:val="24"/>
                <w:szCs w:val="24"/>
                <w:shd w:val="clear" w:color="auto" w:fill="FFFFFF"/>
              </w:rPr>
            </w:pPr>
            <w:r w:rsidRPr="0038294D">
              <w:rPr>
                <w:rFonts w:ascii="Times New Roman" w:hAnsi="Times New Roman" w:cs="Times New Roman"/>
                <w:bCs/>
                <w:color w:val="000000"/>
                <w:sz w:val="24"/>
                <w:szCs w:val="24"/>
                <w:shd w:val="clear" w:color="auto" w:fill="FFFFFF"/>
              </w:rPr>
              <w:t>Игра «Моя улица»</w:t>
            </w:r>
          </w:p>
        </w:tc>
        <w:tc>
          <w:tcPr>
            <w:tcW w:w="4786" w:type="dxa"/>
          </w:tcPr>
          <w:p w:rsidR="0038294D" w:rsidRDefault="0038294D" w:rsidP="00CC21D0">
            <w:pPr>
              <w:pStyle w:val="a5"/>
              <w:jc w:val="both"/>
              <w:rPr>
                <w:rFonts w:ascii="Times New Roman" w:hAnsi="Times New Roman" w:cs="Times New Roman"/>
                <w:sz w:val="24"/>
                <w:szCs w:val="24"/>
              </w:rPr>
            </w:pPr>
            <w:r>
              <w:rPr>
                <w:rFonts w:ascii="Times New Roman" w:hAnsi="Times New Roman" w:cs="Times New Roman"/>
                <w:sz w:val="24"/>
                <w:szCs w:val="24"/>
              </w:rPr>
              <w:t>У</w:t>
            </w:r>
            <w:r w:rsidRPr="0038294D">
              <w:rPr>
                <w:rFonts w:ascii="Times New Roman" w:hAnsi="Times New Roman" w:cs="Times New Roman"/>
                <w:sz w:val="24"/>
                <w:szCs w:val="24"/>
              </w:rPr>
              <w:t>чить ориентироваться в окружающем мире.</w:t>
            </w:r>
          </w:p>
        </w:tc>
      </w:tr>
    </w:tbl>
    <w:p w:rsidR="00172625" w:rsidRDefault="00172625" w:rsidP="00F3349A">
      <w:pPr>
        <w:pStyle w:val="a5"/>
        <w:spacing w:line="360" w:lineRule="auto"/>
        <w:ind w:firstLine="568"/>
        <w:jc w:val="both"/>
        <w:rPr>
          <w:rFonts w:ascii="Times New Roman" w:hAnsi="Times New Roman" w:cs="Times New Roman"/>
          <w:sz w:val="28"/>
          <w:szCs w:val="28"/>
        </w:rPr>
      </w:pPr>
    </w:p>
    <w:p w:rsidR="0038294D" w:rsidRPr="0038294D" w:rsidRDefault="0038294D" w:rsidP="00F3349A">
      <w:pPr>
        <w:pStyle w:val="a5"/>
        <w:spacing w:line="360" w:lineRule="auto"/>
        <w:ind w:firstLine="568"/>
        <w:jc w:val="both"/>
        <w:rPr>
          <w:rFonts w:ascii="Times New Roman" w:hAnsi="Times New Roman" w:cs="Times New Roman"/>
          <w:b/>
          <w:sz w:val="28"/>
          <w:szCs w:val="28"/>
        </w:rPr>
      </w:pPr>
      <w:r w:rsidRPr="0038294D">
        <w:rPr>
          <w:rFonts w:ascii="Times New Roman" w:hAnsi="Times New Roman" w:cs="Times New Roman"/>
          <w:b/>
          <w:sz w:val="28"/>
          <w:szCs w:val="28"/>
        </w:rPr>
        <w:t xml:space="preserve">Слайд </w:t>
      </w:r>
      <w:r w:rsidR="00BA7A15">
        <w:rPr>
          <w:rFonts w:ascii="Times New Roman" w:hAnsi="Times New Roman" w:cs="Times New Roman"/>
          <w:b/>
          <w:sz w:val="28"/>
          <w:szCs w:val="28"/>
        </w:rPr>
        <w:t>10</w:t>
      </w:r>
    </w:p>
    <w:p w:rsidR="0038294D" w:rsidRPr="00C44D53" w:rsidRDefault="0038294D" w:rsidP="0038294D">
      <w:pPr>
        <w:pStyle w:val="a5"/>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Игра </w:t>
      </w:r>
      <w:r w:rsidRPr="00C44D53">
        <w:rPr>
          <w:rFonts w:ascii="Times New Roman" w:hAnsi="Times New Roman" w:cs="Times New Roman"/>
          <w:i/>
          <w:sz w:val="28"/>
          <w:szCs w:val="28"/>
        </w:rPr>
        <w:t>«Я тоже»</w:t>
      </w:r>
    </w:p>
    <w:p w:rsidR="0038294D" w:rsidRPr="00295E57" w:rsidRDefault="0038294D" w:rsidP="0038294D">
      <w:pPr>
        <w:pStyle w:val="a5"/>
        <w:spacing w:line="360" w:lineRule="auto"/>
        <w:ind w:firstLine="708"/>
        <w:jc w:val="both"/>
        <w:rPr>
          <w:rFonts w:ascii="Times New Roman" w:hAnsi="Times New Roman" w:cs="Times New Roman"/>
          <w:sz w:val="28"/>
          <w:szCs w:val="28"/>
        </w:rPr>
      </w:pPr>
      <w:r w:rsidRPr="00295E57">
        <w:rPr>
          <w:rFonts w:ascii="Times New Roman" w:hAnsi="Times New Roman" w:cs="Times New Roman"/>
          <w:sz w:val="28"/>
          <w:szCs w:val="28"/>
        </w:rPr>
        <w:t>Попросите детей подумать о чем-то, что отличает их от всех остальных в группе. Ребёнок говорит, например: «У меня пять братьев и сестер». Если никто в группе не может сказать «Я тоже» или «У меня тоже», участник получает 1 балл</w:t>
      </w:r>
      <w:r>
        <w:rPr>
          <w:rFonts w:ascii="Times New Roman" w:hAnsi="Times New Roman" w:cs="Times New Roman"/>
          <w:sz w:val="28"/>
          <w:szCs w:val="28"/>
        </w:rPr>
        <w:t>,</w:t>
      </w:r>
      <w:r w:rsidR="00280948">
        <w:rPr>
          <w:rFonts w:ascii="Times New Roman" w:hAnsi="Times New Roman" w:cs="Times New Roman"/>
          <w:sz w:val="28"/>
          <w:szCs w:val="28"/>
        </w:rPr>
        <w:t xml:space="preserve"> </w:t>
      </w:r>
      <w:r w:rsidRPr="00295E57">
        <w:rPr>
          <w:rFonts w:ascii="Times New Roman" w:hAnsi="Times New Roman" w:cs="Times New Roman"/>
          <w:sz w:val="28"/>
          <w:szCs w:val="28"/>
        </w:rPr>
        <w:t>если же кто-то из группы может сказать «Я тоже», то ход переходит к этому участнику.</w:t>
      </w:r>
    </w:p>
    <w:p w:rsidR="0038294D" w:rsidRPr="00295E57" w:rsidRDefault="0038294D" w:rsidP="0038294D">
      <w:pPr>
        <w:pStyle w:val="a5"/>
        <w:spacing w:line="360" w:lineRule="auto"/>
        <w:ind w:firstLine="708"/>
        <w:jc w:val="both"/>
        <w:rPr>
          <w:rFonts w:ascii="Times New Roman" w:hAnsi="Times New Roman" w:cs="Times New Roman"/>
          <w:sz w:val="28"/>
          <w:szCs w:val="28"/>
        </w:rPr>
      </w:pPr>
      <w:r w:rsidRPr="00295E57">
        <w:rPr>
          <w:rFonts w:ascii="Times New Roman" w:hAnsi="Times New Roman" w:cs="Times New Roman"/>
          <w:sz w:val="28"/>
          <w:szCs w:val="28"/>
        </w:rPr>
        <w:t> В конце игры подсчитываются баллы (можно давать детям фишки). Хорошо, если педагог также участвует в упражнении, и своими репликами переводит разговор с внешних характеристик на более внутренние, а также на другие различия.</w:t>
      </w:r>
    </w:p>
    <w:p w:rsidR="0038294D" w:rsidRDefault="0038294D" w:rsidP="0038294D">
      <w:pPr>
        <w:pStyle w:val="a5"/>
        <w:spacing w:line="360" w:lineRule="auto"/>
        <w:ind w:firstLine="568"/>
        <w:jc w:val="both"/>
        <w:rPr>
          <w:rFonts w:ascii="Times New Roman" w:hAnsi="Times New Roman" w:cs="Times New Roman"/>
          <w:sz w:val="28"/>
          <w:szCs w:val="28"/>
        </w:rPr>
      </w:pPr>
      <w:r w:rsidRPr="00295E57">
        <w:rPr>
          <w:rFonts w:ascii="Times New Roman" w:hAnsi="Times New Roman" w:cs="Times New Roman"/>
          <w:sz w:val="28"/>
          <w:szCs w:val="28"/>
        </w:rPr>
        <w:t>Обсуждение:  Хорошо ли быть особенным?  Каждый ли человек особенный. Почему?</w:t>
      </w:r>
    </w:p>
    <w:p w:rsidR="005A76AF" w:rsidRDefault="00A60098" w:rsidP="0038294D">
      <w:pPr>
        <w:pStyle w:val="a5"/>
        <w:spacing w:line="360" w:lineRule="auto"/>
        <w:ind w:firstLine="568"/>
        <w:jc w:val="both"/>
        <w:rPr>
          <w:rFonts w:ascii="Times New Roman" w:hAnsi="Times New Roman" w:cs="Times New Roman"/>
          <w:sz w:val="28"/>
          <w:szCs w:val="28"/>
        </w:rPr>
      </w:pPr>
      <w:r w:rsidRPr="00277E43">
        <w:rPr>
          <w:rFonts w:ascii="Times New Roman" w:hAnsi="Times New Roman" w:cs="Times New Roman"/>
          <w:sz w:val="28"/>
          <w:szCs w:val="28"/>
        </w:rPr>
        <w:t>Способность включаться в игру не связана с возрастом человека, но в каждом возрасте игра имеет свои особенности</w:t>
      </w:r>
      <w:r w:rsidR="00CF7E71">
        <w:rPr>
          <w:rFonts w:ascii="Times New Roman" w:hAnsi="Times New Roman" w:cs="Times New Roman"/>
          <w:sz w:val="28"/>
          <w:szCs w:val="28"/>
        </w:rPr>
        <w:t xml:space="preserve">. </w:t>
      </w:r>
      <w:r w:rsidR="00B671A5">
        <w:rPr>
          <w:rFonts w:ascii="Times New Roman" w:hAnsi="Times New Roman" w:cs="Times New Roman"/>
          <w:sz w:val="28"/>
          <w:szCs w:val="28"/>
        </w:rPr>
        <w:t>Важно чтобы ребенок понимал это с ранних лет.</w:t>
      </w:r>
    </w:p>
    <w:p w:rsidR="005A76AF" w:rsidRPr="005A76AF" w:rsidRDefault="00BA7A15" w:rsidP="00F3349A">
      <w:pPr>
        <w:pStyle w:val="a5"/>
        <w:spacing w:line="360" w:lineRule="auto"/>
        <w:ind w:firstLine="568"/>
        <w:jc w:val="both"/>
        <w:rPr>
          <w:rFonts w:ascii="Times New Roman" w:hAnsi="Times New Roman" w:cs="Times New Roman"/>
          <w:b/>
          <w:sz w:val="28"/>
          <w:szCs w:val="28"/>
        </w:rPr>
      </w:pPr>
      <w:r>
        <w:rPr>
          <w:rFonts w:ascii="Times New Roman" w:hAnsi="Times New Roman" w:cs="Times New Roman"/>
          <w:b/>
          <w:sz w:val="28"/>
          <w:szCs w:val="28"/>
        </w:rPr>
        <w:t>Слайд 11</w:t>
      </w:r>
    </w:p>
    <w:p w:rsidR="00A60098" w:rsidRDefault="0038294D" w:rsidP="00F3349A">
      <w:pPr>
        <w:pStyle w:val="a5"/>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t>4 категория игр - и</w:t>
      </w:r>
      <w:r w:rsidR="00686605">
        <w:rPr>
          <w:rFonts w:ascii="Times New Roman" w:hAnsi="Times New Roman" w:cs="Times New Roman"/>
          <w:sz w:val="28"/>
          <w:szCs w:val="28"/>
        </w:rPr>
        <w:t>гры на развитие</w:t>
      </w:r>
      <w:r w:rsidR="005A76AF">
        <w:rPr>
          <w:rFonts w:ascii="Times New Roman" w:hAnsi="Times New Roman" w:cs="Times New Roman"/>
          <w:sz w:val="28"/>
          <w:szCs w:val="28"/>
        </w:rPr>
        <w:t xml:space="preserve"> </w:t>
      </w:r>
      <w:r w:rsidR="00A60098" w:rsidRPr="00277E43">
        <w:rPr>
          <w:rFonts w:ascii="Times New Roman" w:hAnsi="Times New Roman" w:cs="Times New Roman"/>
          <w:sz w:val="28"/>
          <w:szCs w:val="28"/>
        </w:rPr>
        <w:t>личности</w:t>
      </w:r>
      <w:r w:rsidR="00800995">
        <w:rPr>
          <w:rFonts w:ascii="Times New Roman" w:hAnsi="Times New Roman" w:cs="Times New Roman"/>
          <w:sz w:val="28"/>
          <w:szCs w:val="28"/>
        </w:rPr>
        <w:t xml:space="preserve"> детей в </w:t>
      </w:r>
      <w:r w:rsidR="00A60098" w:rsidRPr="00277E43">
        <w:rPr>
          <w:rFonts w:ascii="Times New Roman" w:hAnsi="Times New Roman" w:cs="Times New Roman"/>
          <w:sz w:val="28"/>
          <w:szCs w:val="28"/>
        </w:rPr>
        <w:t xml:space="preserve">самовыражении, самоутверждении, </w:t>
      </w:r>
      <w:r w:rsidR="00125557">
        <w:rPr>
          <w:rFonts w:ascii="Times New Roman" w:hAnsi="Times New Roman" w:cs="Times New Roman"/>
          <w:sz w:val="28"/>
          <w:szCs w:val="28"/>
        </w:rPr>
        <w:t xml:space="preserve">самоопределении, </w:t>
      </w:r>
      <w:r w:rsidR="00A60098" w:rsidRPr="00277E43">
        <w:rPr>
          <w:rFonts w:ascii="Times New Roman" w:hAnsi="Times New Roman" w:cs="Times New Roman"/>
          <w:sz w:val="28"/>
          <w:szCs w:val="28"/>
        </w:rPr>
        <w:t>самореализации.</w:t>
      </w:r>
      <w:r w:rsidR="00A60098">
        <w:rPr>
          <w:rFonts w:ascii="Times New Roman" w:hAnsi="Times New Roman" w:cs="Times New Roman"/>
          <w:sz w:val="28"/>
          <w:szCs w:val="28"/>
        </w:rPr>
        <w:t xml:space="preserve"> В данном направлении была </w:t>
      </w:r>
      <w:r w:rsidR="004D5A94">
        <w:rPr>
          <w:rFonts w:ascii="Times New Roman" w:hAnsi="Times New Roman" w:cs="Times New Roman"/>
          <w:sz w:val="28"/>
          <w:szCs w:val="28"/>
        </w:rPr>
        <w:t xml:space="preserve">подобрана </w:t>
      </w:r>
      <w:r w:rsidR="00A60098">
        <w:rPr>
          <w:rFonts w:ascii="Times New Roman" w:hAnsi="Times New Roman" w:cs="Times New Roman"/>
          <w:sz w:val="28"/>
          <w:szCs w:val="28"/>
        </w:rPr>
        <w:t>серия игр</w:t>
      </w:r>
      <w:r w:rsidR="00297A23">
        <w:rPr>
          <w:rFonts w:ascii="Times New Roman" w:hAnsi="Times New Roman" w:cs="Times New Roman"/>
          <w:sz w:val="28"/>
          <w:szCs w:val="28"/>
        </w:rPr>
        <w:t>-тренингов</w:t>
      </w:r>
      <w:r w:rsidR="00C76DF5">
        <w:rPr>
          <w:rFonts w:ascii="Times New Roman" w:hAnsi="Times New Roman" w:cs="Times New Roman"/>
          <w:sz w:val="28"/>
          <w:szCs w:val="28"/>
        </w:rPr>
        <w:t>. Примеры игр для</w:t>
      </w:r>
      <w:r w:rsidR="002B7D29">
        <w:rPr>
          <w:rFonts w:ascii="Times New Roman" w:hAnsi="Times New Roman" w:cs="Times New Roman"/>
          <w:sz w:val="28"/>
          <w:szCs w:val="28"/>
        </w:rPr>
        <w:t xml:space="preserve"> развития личностных качеств</w:t>
      </w:r>
      <w:r w:rsidR="00C76DF5">
        <w:rPr>
          <w:rFonts w:ascii="Times New Roman" w:hAnsi="Times New Roman" w:cs="Times New Roman"/>
          <w:sz w:val="28"/>
          <w:szCs w:val="28"/>
        </w:rPr>
        <w:t>:</w:t>
      </w:r>
    </w:p>
    <w:tbl>
      <w:tblPr>
        <w:tblStyle w:val="a8"/>
        <w:tblW w:w="0" w:type="auto"/>
        <w:tblLook w:val="04A0" w:firstRow="1" w:lastRow="0" w:firstColumn="1" w:lastColumn="0" w:noHBand="0" w:noVBand="1"/>
      </w:tblPr>
      <w:tblGrid>
        <w:gridCol w:w="4785"/>
        <w:gridCol w:w="4786"/>
      </w:tblGrid>
      <w:tr w:rsidR="006169BC" w:rsidTr="006169BC">
        <w:tc>
          <w:tcPr>
            <w:tcW w:w="4785" w:type="dxa"/>
          </w:tcPr>
          <w:p w:rsidR="006169BC" w:rsidRPr="00F3349A" w:rsidRDefault="006169BC" w:rsidP="006169BC">
            <w:pPr>
              <w:pStyle w:val="a5"/>
              <w:jc w:val="center"/>
              <w:rPr>
                <w:rFonts w:ascii="Times New Roman" w:hAnsi="Times New Roman" w:cs="Times New Roman"/>
                <w:sz w:val="24"/>
                <w:szCs w:val="24"/>
              </w:rPr>
            </w:pPr>
            <w:r w:rsidRPr="00F3349A">
              <w:rPr>
                <w:rFonts w:ascii="Times New Roman" w:hAnsi="Times New Roman" w:cs="Times New Roman"/>
                <w:sz w:val="24"/>
                <w:szCs w:val="24"/>
              </w:rPr>
              <w:t>Название игр</w:t>
            </w:r>
          </w:p>
        </w:tc>
        <w:tc>
          <w:tcPr>
            <w:tcW w:w="4786" w:type="dxa"/>
          </w:tcPr>
          <w:p w:rsidR="006169BC" w:rsidRPr="00F3349A" w:rsidRDefault="006169BC" w:rsidP="006169BC">
            <w:pPr>
              <w:pStyle w:val="a5"/>
              <w:jc w:val="center"/>
              <w:rPr>
                <w:rFonts w:ascii="Times New Roman" w:hAnsi="Times New Roman" w:cs="Times New Roman"/>
                <w:sz w:val="24"/>
                <w:szCs w:val="24"/>
              </w:rPr>
            </w:pPr>
            <w:r w:rsidRPr="00F3349A">
              <w:rPr>
                <w:rFonts w:ascii="Times New Roman" w:hAnsi="Times New Roman" w:cs="Times New Roman"/>
                <w:sz w:val="24"/>
                <w:szCs w:val="24"/>
              </w:rPr>
              <w:t>Цель игры</w:t>
            </w:r>
          </w:p>
        </w:tc>
      </w:tr>
      <w:tr w:rsidR="006169BC" w:rsidTr="006169BC">
        <w:tc>
          <w:tcPr>
            <w:tcW w:w="4785" w:type="dxa"/>
          </w:tcPr>
          <w:p w:rsidR="006169BC" w:rsidRPr="00F3349A" w:rsidRDefault="001F3126" w:rsidP="00AE04D2">
            <w:pPr>
              <w:rPr>
                <w:rFonts w:ascii="Times New Roman" w:hAnsi="Times New Roman" w:cs="Times New Roman"/>
                <w:sz w:val="24"/>
                <w:szCs w:val="24"/>
              </w:rPr>
            </w:pPr>
            <w:r w:rsidRPr="001F3126">
              <w:rPr>
                <w:rFonts w:ascii="Times New Roman" w:hAnsi="Times New Roman" w:cs="Times New Roman"/>
                <w:sz w:val="24"/>
                <w:szCs w:val="24"/>
              </w:rPr>
              <w:t>«</w:t>
            </w:r>
            <w:proofErr w:type="spellStart"/>
            <w:r w:rsidRPr="001F3126">
              <w:rPr>
                <w:rFonts w:ascii="Times New Roman" w:hAnsi="Times New Roman" w:cs="Times New Roman"/>
                <w:sz w:val="24"/>
                <w:szCs w:val="24"/>
              </w:rPr>
              <w:t>Клеевый</w:t>
            </w:r>
            <w:proofErr w:type="spellEnd"/>
            <w:r w:rsidRPr="001F3126">
              <w:rPr>
                <w:rFonts w:ascii="Times New Roman" w:hAnsi="Times New Roman" w:cs="Times New Roman"/>
                <w:sz w:val="24"/>
                <w:szCs w:val="24"/>
              </w:rPr>
              <w:t xml:space="preserve"> ручеёк»</w:t>
            </w:r>
          </w:p>
        </w:tc>
        <w:tc>
          <w:tcPr>
            <w:tcW w:w="4786" w:type="dxa"/>
          </w:tcPr>
          <w:p w:rsidR="006169BC" w:rsidRPr="00F3349A" w:rsidRDefault="00B671A5" w:rsidP="00B671A5">
            <w:pPr>
              <w:rPr>
                <w:rFonts w:ascii="Times New Roman" w:hAnsi="Times New Roman" w:cs="Times New Roman"/>
                <w:sz w:val="24"/>
                <w:szCs w:val="24"/>
              </w:rPr>
            </w:pPr>
            <w:r>
              <w:rPr>
                <w:rFonts w:ascii="Times New Roman" w:hAnsi="Times New Roman" w:cs="Times New Roman"/>
                <w:sz w:val="24"/>
                <w:szCs w:val="24"/>
              </w:rPr>
              <w:t>Р</w:t>
            </w:r>
            <w:r w:rsidR="001F3126" w:rsidRPr="001F3126">
              <w:rPr>
                <w:rFonts w:ascii="Times New Roman" w:hAnsi="Times New Roman" w:cs="Times New Roman"/>
                <w:sz w:val="24"/>
                <w:szCs w:val="24"/>
              </w:rPr>
              <w:t xml:space="preserve">азвить умение действовать совместно и осуществлять само- и </w:t>
            </w:r>
            <w:r>
              <w:rPr>
                <w:rFonts w:ascii="Times New Roman" w:hAnsi="Times New Roman" w:cs="Times New Roman"/>
                <w:sz w:val="24"/>
                <w:szCs w:val="24"/>
              </w:rPr>
              <w:t>взаимоконтроль за деятельностью,</w:t>
            </w:r>
            <w:r w:rsidR="001F3126" w:rsidRPr="001F3126">
              <w:rPr>
                <w:rFonts w:ascii="Times New Roman" w:hAnsi="Times New Roman" w:cs="Times New Roman"/>
                <w:sz w:val="24"/>
                <w:szCs w:val="24"/>
              </w:rPr>
              <w:t xml:space="preserve"> доверять </w:t>
            </w:r>
            <w:r>
              <w:rPr>
                <w:rFonts w:ascii="Times New Roman" w:hAnsi="Times New Roman" w:cs="Times New Roman"/>
                <w:sz w:val="24"/>
                <w:szCs w:val="24"/>
              </w:rPr>
              <w:t>и помогать тем, с кем общаешься</w:t>
            </w:r>
          </w:p>
        </w:tc>
      </w:tr>
      <w:tr w:rsidR="006169BC" w:rsidTr="006169BC">
        <w:tc>
          <w:tcPr>
            <w:tcW w:w="4785" w:type="dxa"/>
          </w:tcPr>
          <w:p w:rsidR="006169BC" w:rsidRPr="00F3349A" w:rsidRDefault="001F3126" w:rsidP="00AE04D2">
            <w:pPr>
              <w:rPr>
                <w:rFonts w:ascii="Times New Roman" w:hAnsi="Times New Roman" w:cs="Times New Roman"/>
                <w:sz w:val="24"/>
                <w:szCs w:val="24"/>
              </w:rPr>
            </w:pPr>
            <w:r w:rsidRPr="001F3126">
              <w:rPr>
                <w:rFonts w:ascii="Times New Roman" w:hAnsi="Times New Roman" w:cs="Times New Roman"/>
                <w:sz w:val="24"/>
                <w:szCs w:val="24"/>
              </w:rPr>
              <w:t>«Без маски»</w:t>
            </w:r>
          </w:p>
        </w:tc>
        <w:tc>
          <w:tcPr>
            <w:tcW w:w="4786" w:type="dxa"/>
          </w:tcPr>
          <w:p w:rsidR="006169BC" w:rsidRPr="00F3349A" w:rsidRDefault="00B671A5" w:rsidP="00AE04D2">
            <w:pPr>
              <w:rPr>
                <w:rFonts w:ascii="Times New Roman" w:hAnsi="Times New Roman" w:cs="Times New Roman"/>
                <w:sz w:val="24"/>
                <w:szCs w:val="24"/>
              </w:rPr>
            </w:pPr>
            <w:r>
              <w:rPr>
                <w:rFonts w:ascii="Times New Roman" w:hAnsi="Times New Roman" w:cs="Times New Roman"/>
                <w:sz w:val="24"/>
                <w:szCs w:val="24"/>
              </w:rPr>
              <w:t>Р</w:t>
            </w:r>
            <w:r w:rsidR="001F3126" w:rsidRPr="001F3126">
              <w:rPr>
                <w:rFonts w:ascii="Times New Roman" w:hAnsi="Times New Roman" w:cs="Times New Roman"/>
                <w:sz w:val="24"/>
                <w:szCs w:val="24"/>
              </w:rPr>
              <w:t>азвить умения делиться своими чувствами, пережива</w:t>
            </w:r>
            <w:r>
              <w:rPr>
                <w:rFonts w:ascii="Times New Roman" w:hAnsi="Times New Roman" w:cs="Times New Roman"/>
                <w:sz w:val="24"/>
                <w:szCs w:val="24"/>
              </w:rPr>
              <w:t>ниями, настроением с товарищами</w:t>
            </w:r>
          </w:p>
        </w:tc>
      </w:tr>
      <w:tr w:rsidR="006169BC" w:rsidTr="006169BC">
        <w:tc>
          <w:tcPr>
            <w:tcW w:w="4785" w:type="dxa"/>
          </w:tcPr>
          <w:p w:rsidR="00CC33B1" w:rsidRPr="00F3349A" w:rsidRDefault="00CC33B1" w:rsidP="00AE04D2">
            <w:pPr>
              <w:rPr>
                <w:rFonts w:ascii="Times New Roman" w:hAnsi="Times New Roman" w:cs="Times New Roman"/>
                <w:sz w:val="24"/>
                <w:szCs w:val="24"/>
              </w:rPr>
            </w:pPr>
            <w:r w:rsidRPr="00F3349A">
              <w:rPr>
                <w:rFonts w:ascii="Times New Roman" w:hAnsi="Times New Roman" w:cs="Times New Roman"/>
                <w:sz w:val="24"/>
                <w:szCs w:val="24"/>
              </w:rPr>
              <w:t>«Портрет самого лучшего друга»</w:t>
            </w:r>
          </w:p>
          <w:p w:rsidR="006169BC" w:rsidRPr="00F3349A" w:rsidRDefault="006169BC" w:rsidP="00AE04D2">
            <w:pPr>
              <w:rPr>
                <w:rFonts w:ascii="Times New Roman" w:hAnsi="Times New Roman" w:cs="Times New Roman"/>
                <w:sz w:val="24"/>
                <w:szCs w:val="24"/>
              </w:rPr>
            </w:pPr>
          </w:p>
        </w:tc>
        <w:tc>
          <w:tcPr>
            <w:tcW w:w="4786" w:type="dxa"/>
          </w:tcPr>
          <w:p w:rsidR="006169BC" w:rsidRPr="00F3349A" w:rsidRDefault="00AE04D2" w:rsidP="00AE04D2">
            <w:pPr>
              <w:rPr>
                <w:rFonts w:ascii="Times New Roman" w:hAnsi="Times New Roman" w:cs="Times New Roman"/>
                <w:sz w:val="24"/>
                <w:szCs w:val="24"/>
              </w:rPr>
            </w:pPr>
            <w:r w:rsidRPr="00F3349A">
              <w:rPr>
                <w:rFonts w:ascii="Times New Roman" w:hAnsi="Times New Roman" w:cs="Times New Roman"/>
                <w:sz w:val="24"/>
                <w:szCs w:val="24"/>
              </w:rPr>
              <w:lastRenderedPageBreak/>
              <w:t>Р</w:t>
            </w:r>
            <w:r w:rsidR="00B671A5">
              <w:rPr>
                <w:rFonts w:ascii="Times New Roman" w:hAnsi="Times New Roman" w:cs="Times New Roman"/>
                <w:sz w:val="24"/>
                <w:szCs w:val="24"/>
              </w:rPr>
              <w:t>азвитие анализа и самоанализа</w:t>
            </w:r>
          </w:p>
        </w:tc>
      </w:tr>
      <w:tr w:rsidR="006169BC" w:rsidTr="006169BC">
        <w:tc>
          <w:tcPr>
            <w:tcW w:w="4785" w:type="dxa"/>
          </w:tcPr>
          <w:p w:rsidR="006169BC" w:rsidRPr="00F3349A" w:rsidRDefault="00AE04D2" w:rsidP="00AE04D2">
            <w:pPr>
              <w:rPr>
                <w:rFonts w:ascii="Times New Roman" w:hAnsi="Times New Roman" w:cs="Times New Roman"/>
                <w:sz w:val="24"/>
                <w:szCs w:val="24"/>
              </w:rPr>
            </w:pPr>
            <w:r w:rsidRPr="00F3349A">
              <w:rPr>
                <w:rFonts w:ascii="Times New Roman" w:hAnsi="Times New Roman" w:cs="Times New Roman"/>
                <w:sz w:val="24"/>
                <w:szCs w:val="24"/>
              </w:rPr>
              <w:lastRenderedPageBreak/>
              <w:t xml:space="preserve">«Подарок на всех (цветик - </w:t>
            </w:r>
            <w:proofErr w:type="spellStart"/>
            <w:r w:rsidRPr="00F3349A">
              <w:rPr>
                <w:rFonts w:ascii="Times New Roman" w:hAnsi="Times New Roman" w:cs="Times New Roman"/>
                <w:sz w:val="24"/>
                <w:szCs w:val="24"/>
              </w:rPr>
              <w:t>семицветик</w:t>
            </w:r>
            <w:proofErr w:type="spellEnd"/>
            <w:r w:rsidRPr="00F3349A">
              <w:rPr>
                <w:rFonts w:ascii="Times New Roman" w:hAnsi="Times New Roman" w:cs="Times New Roman"/>
                <w:sz w:val="24"/>
                <w:szCs w:val="24"/>
              </w:rPr>
              <w:t>)»</w:t>
            </w:r>
          </w:p>
        </w:tc>
        <w:tc>
          <w:tcPr>
            <w:tcW w:w="4786" w:type="dxa"/>
          </w:tcPr>
          <w:p w:rsidR="006169BC" w:rsidRPr="00F3349A" w:rsidRDefault="00AE04D2" w:rsidP="00AE04D2">
            <w:pPr>
              <w:rPr>
                <w:rFonts w:ascii="Times New Roman" w:hAnsi="Times New Roman" w:cs="Times New Roman"/>
                <w:sz w:val="24"/>
                <w:szCs w:val="24"/>
              </w:rPr>
            </w:pPr>
            <w:r w:rsidRPr="00F3349A">
              <w:rPr>
                <w:rFonts w:ascii="Times New Roman" w:hAnsi="Times New Roman" w:cs="Times New Roman"/>
                <w:sz w:val="24"/>
                <w:szCs w:val="24"/>
              </w:rPr>
              <w:t>Развитие чувства коллектива, умения дружить, делать правильный выбо</w:t>
            </w:r>
            <w:r w:rsidR="00B671A5">
              <w:rPr>
                <w:rFonts w:ascii="Times New Roman" w:hAnsi="Times New Roman" w:cs="Times New Roman"/>
                <w:sz w:val="24"/>
                <w:szCs w:val="24"/>
              </w:rPr>
              <w:t>р, сотрудничать со сверстниками</w:t>
            </w:r>
          </w:p>
        </w:tc>
      </w:tr>
      <w:tr w:rsidR="006169BC" w:rsidTr="006169BC">
        <w:tc>
          <w:tcPr>
            <w:tcW w:w="4785" w:type="dxa"/>
          </w:tcPr>
          <w:p w:rsidR="006169BC" w:rsidRPr="00F3349A" w:rsidRDefault="00B671A5" w:rsidP="00AE04D2">
            <w:pPr>
              <w:rPr>
                <w:rFonts w:ascii="Times New Roman" w:hAnsi="Times New Roman" w:cs="Times New Roman"/>
                <w:sz w:val="24"/>
                <w:szCs w:val="24"/>
              </w:rPr>
            </w:pPr>
            <w:r w:rsidRPr="00B671A5">
              <w:rPr>
                <w:rFonts w:ascii="Times New Roman" w:hAnsi="Times New Roman" w:cs="Times New Roman"/>
                <w:sz w:val="24"/>
                <w:szCs w:val="24"/>
              </w:rPr>
              <w:t>«Волшебная палочка»</w:t>
            </w:r>
          </w:p>
        </w:tc>
        <w:tc>
          <w:tcPr>
            <w:tcW w:w="4786" w:type="dxa"/>
          </w:tcPr>
          <w:p w:rsidR="006169BC" w:rsidRPr="00F3349A" w:rsidRDefault="00B671A5" w:rsidP="00AE04D2">
            <w:pPr>
              <w:rPr>
                <w:rFonts w:ascii="Times New Roman" w:hAnsi="Times New Roman" w:cs="Times New Roman"/>
                <w:sz w:val="24"/>
                <w:szCs w:val="24"/>
              </w:rPr>
            </w:pPr>
            <w:r>
              <w:rPr>
                <w:rFonts w:ascii="Times New Roman" w:hAnsi="Times New Roman" w:cs="Times New Roman"/>
                <w:sz w:val="24"/>
                <w:szCs w:val="24"/>
              </w:rPr>
              <w:t>Ф</w:t>
            </w:r>
            <w:r w:rsidRPr="00B671A5">
              <w:rPr>
                <w:rFonts w:ascii="Times New Roman" w:hAnsi="Times New Roman" w:cs="Times New Roman"/>
                <w:sz w:val="24"/>
                <w:szCs w:val="24"/>
              </w:rPr>
              <w:t>ормирование представлений ребенка о в</w:t>
            </w:r>
            <w:r>
              <w:rPr>
                <w:rFonts w:ascii="Times New Roman" w:hAnsi="Times New Roman" w:cs="Times New Roman"/>
                <w:sz w:val="24"/>
                <w:szCs w:val="24"/>
              </w:rPr>
              <w:t>озможностях своих и сверстников</w:t>
            </w:r>
          </w:p>
        </w:tc>
      </w:tr>
    </w:tbl>
    <w:p w:rsidR="00BA7A15" w:rsidRDefault="00BA7A15" w:rsidP="00BA7A15">
      <w:pPr>
        <w:pStyle w:val="a5"/>
        <w:spacing w:line="360" w:lineRule="auto"/>
        <w:ind w:firstLine="568"/>
        <w:jc w:val="both"/>
        <w:rPr>
          <w:rFonts w:ascii="Times New Roman" w:hAnsi="Times New Roman" w:cs="Times New Roman"/>
          <w:b/>
          <w:sz w:val="28"/>
          <w:szCs w:val="28"/>
        </w:rPr>
      </w:pPr>
      <w:r>
        <w:rPr>
          <w:rFonts w:ascii="Times New Roman" w:hAnsi="Times New Roman" w:cs="Times New Roman"/>
          <w:b/>
          <w:sz w:val="28"/>
          <w:szCs w:val="28"/>
        </w:rPr>
        <w:t>Слайд 12</w:t>
      </w:r>
    </w:p>
    <w:p w:rsidR="00B671A5" w:rsidRDefault="00B671A5" w:rsidP="00B671A5">
      <w:pPr>
        <w:pStyle w:val="a5"/>
        <w:spacing w:line="360" w:lineRule="auto"/>
        <w:ind w:firstLine="568"/>
        <w:rPr>
          <w:rFonts w:ascii="Times New Roman" w:hAnsi="Times New Roman" w:cs="Times New Roman"/>
          <w:sz w:val="28"/>
          <w:szCs w:val="28"/>
        </w:rPr>
      </w:pPr>
      <w:r>
        <w:rPr>
          <w:rFonts w:ascii="Times New Roman" w:hAnsi="Times New Roman" w:cs="Times New Roman"/>
          <w:sz w:val="28"/>
          <w:szCs w:val="28"/>
        </w:rPr>
        <w:t>Игра «</w:t>
      </w:r>
      <w:proofErr w:type="gramStart"/>
      <w:r>
        <w:rPr>
          <w:rFonts w:ascii="Times New Roman" w:hAnsi="Times New Roman" w:cs="Times New Roman"/>
          <w:sz w:val="28"/>
          <w:szCs w:val="28"/>
        </w:rPr>
        <w:t>Клёвый</w:t>
      </w:r>
      <w:proofErr w:type="gramEnd"/>
      <w:r>
        <w:rPr>
          <w:rFonts w:ascii="Times New Roman" w:hAnsi="Times New Roman" w:cs="Times New Roman"/>
          <w:sz w:val="28"/>
          <w:szCs w:val="28"/>
        </w:rPr>
        <w:t xml:space="preserve"> ручеёк»</w:t>
      </w:r>
    </w:p>
    <w:p w:rsidR="00B671A5" w:rsidRPr="001F3126" w:rsidRDefault="00B671A5" w:rsidP="00727A6C">
      <w:pPr>
        <w:pStyle w:val="a5"/>
        <w:spacing w:line="360" w:lineRule="auto"/>
        <w:ind w:firstLine="568"/>
        <w:rPr>
          <w:rFonts w:ascii="Times New Roman" w:hAnsi="Times New Roman" w:cs="Times New Roman"/>
          <w:sz w:val="28"/>
          <w:szCs w:val="28"/>
        </w:rPr>
      </w:pPr>
      <w:r w:rsidRPr="001F3126">
        <w:rPr>
          <w:rFonts w:ascii="Times New Roman" w:hAnsi="Times New Roman" w:cs="Times New Roman"/>
          <w:sz w:val="28"/>
          <w:szCs w:val="28"/>
        </w:rPr>
        <w:t>Перед игрой воспитатель беседует с детьми о дружбе и взаимопомощи, о том, что сообща можно преодолеть любые препятствия.</w:t>
      </w:r>
    </w:p>
    <w:p w:rsidR="00B671A5" w:rsidRPr="001F3126" w:rsidRDefault="00B671A5" w:rsidP="00B671A5">
      <w:pPr>
        <w:pStyle w:val="a5"/>
        <w:spacing w:line="360" w:lineRule="auto"/>
        <w:rPr>
          <w:rFonts w:ascii="Times New Roman" w:hAnsi="Times New Roman" w:cs="Times New Roman"/>
          <w:sz w:val="28"/>
          <w:szCs w:val="28"/>
        </w:rPr>
      </w:pPr>
      <w:r w:rsidRPr="001F3126">
        <w:rPr>
          <w:rFonts w:ascii="Times New Roman" w:hAnsi="Times New Roman" w:cs="Times New Roman"/>
          <w:sz w:val="28"/>
          <w:szCs w:val="28"/>
        </w:rPr>
        <w:t xml:space="preserve">Дети встают друг за другом и держатся за плечи впереди </w:t>
      </w:r>
      <w:proofErr w:type="gramStart"/>
      <w:r w:rsidRPr="001F3126">
        <w:rPr>
          <w:rFonts w:ascii="Times New Roman" w:hAnsi="Times New Roman" w:cs="Times New Roman"/>
          <w:sz w:val="28"/>
          <w:szCs w:val="28"/>
        </w:rPr>
        <w:t>стоящего</w:t>
      </w:r>
      <w:proofErr w:type="gramEnd"/>
      <w:r w:rsidRPr="001F3126">
        <w:rPr>
          <w:rFonts w:ascii="Times New Roman" w:hAnsi="Times New Roman" w:cs="Times New Roman"/>
          <w:sz w:val="28"/>
          <w:szCs w:val="28"/>
        </w:rPr>
        <w:t>. В таком положении они преодолевают различные препятствия.</w:t>
      </w:r>
    </w:p>
    <w:p w:rsidR="00B671A5" w:rsidRPr="001F3126" w:rsidRDefault="00B671A5" w:rsidP="00B671A5">
      <w:pPr>
        <w:pStyle w:val="a5"/>
        <w:numPr>
          <w:ilvl w:val="0"/>
          <w:numId w:val="16"/>
        </w:numPr>
        <w:spacing w:line="360" w:lineRule="auto"/>
        <w:rPr>
          <w:rFonts w:ascii="Times New Roman" w:hAnsi="Times New Roman" w:cs="Times New Roman"/>
          <w:sz w:val="28"/>
          <w:szCs w:val="28"/>
        </w:rPr>
      </w:pPr>
      <w:r w:rsidRPr="001F3126">
        <w:rPr>
          <w:rFonts w:ascii="Times New Roman" w:hAnsi="Times New Roman" w:cs="Times New Roman"/>
          <w:sz w:val="28"/>
          <w:szCs w:val="28"/>
        </w:rPr>
        <w:t>Подняться со стула.</w:t>
      </w:r>
    </w:p>
    <w:p w:rsidR="00B671A5" w:rsidRPr="001F3126" w:rsidRDefault="00B671A5" w:rsidP="00B671A5">
      <w:pPr>
        <w:pStyle w:val="a5"/>
        <w:numPr>
          <w:ilvl w:val="0"/>
          <w:numId w:val="16"/>
        </w:numPr>
        <w:spacing w:line="360" w:lineRule="auto"/>
        <w:rPr>
          <w:rFonts w:ascii="Times New Roman" w:hAnsi="Times New Roman" w:cs="Times New Roman"/>
          <w:sz w:val="28"/>
          <w:szCs w:val="28"/>
        </w:rPr>
      </w:pPr>
      <w:r w:rsidRPr="001F3126">
        <w:rPr>
          <w:rFonts w:ascii="Times New Roman" w:hAnsi="Times New Roman" w:cs="Times New Roman"/>
          <w:sz w:val="28"/>
          <w:szCs w:val="28"/>
        </w:rPr>
        <w:t>Проползти под столом.</w:t>
      </w:r>
    </w:p>
    <w:p w:rsidR="00B671A5" w:rsidRPr="001F3126" w:rsidRDefault="00B671A5" w:rsidP="00B671A5">
      <w:pPr>
        <w:pStyle w:val="a5"/>
        <w:numPr>
          <w:ilvl w:val="0"/>
          <w:numId w:val="16"/>
        </w:numPr>
        <w:spacing w:line="360" w:lineRule="auto"/>
        <w:rPr>
          <w:rFonts w:ascii="Times New Roman" w:hAnsi="Times New Roman" w:cs="Times New Roman"/>
          <w:sz w:val="28"/>
          <w:szCs w:val="28"/>
        </w:rPr>
      </w:pPr>
      <w:r w:rsidRPr="001F3126">
        <w:rPr>
          <w:rFonts w:ascii="Times New Roman" w:hAnsi="Times New Roman" w:cs="Times New Roman"/>
          <w:sz w:val="28"/>
          <w:szCs w:val="28"/>
        </w:rPr>
        <w:t>Обогнуть “широкое озеро”.</w:t>
      </w:r>
    </w:p>
    <w:p w:rsidR="00B671A5" w:rsidRPr="001F3126" w:rsidRDefault="00B671A5" w:rsidP="00B671A5">
      <w:pPr>
        <w:pStyle w:val="a5"/>
        <w:numPr>
          <w:ilvl w:val="0"/>
          <w:numId w:val="16"/>
        </w:numPr>
        <w:spacing w:line="360" w:lineRule="auto"/>
        <w:rPr>
          <w:rFonts w:ascii="Times New Roman" w:hAnsi="Times New Roman" w:cs="Times New Roman"/>
          <w:sz w:val="28"/>
          <w:szCs w:val="28"/>
        </w:rPr>
      </w:pPr>
      <w:r w:rsidRPr="001F3126">
        <w:rPr>
          <w:rFonts w:ascii="Times New Roman" w:hAnsi="Times New Roman" w:cs="Times New Roman"/>
          <w:sz w:val="28"/>
          <w:szCs w:val="28"/>
        </w:rPr>
        <w:t>Пробраться через “дремучий лес”.</w:t>
      </w:r>
    </w:p>
    <w:p w:rsidR="00B671A5" w:rsidRPr="001F3126" w:rsidRDefault="00B671A5" w:rsidP="00B671A5">
      <w:pPr>
        <w:pStyle w:val="a5"/>
        <w:numPr>
          <w:ilvl w:val="0"/>
          <w:numId w:val="16"/>
        </w:numPr>
        <w:spacing w:line="360" w:lineRule="auto"/>
        <w:rPr>
          <w:rFonts w:ascii="Times New Roman" w:hAnsi="Times New Roman" w:cs="Times New Roman"/>
          <w:sz w:val="28"/>
          <w:szCs w:val="28"/>
        </w:rPr>
      </w:pPr>
      <w:r w:rsidRPr="001F3126">
        <w:rPr>
          <w:rFonts w:ascii="Times New Roman" w:hAnsi="Times New Roman" w:cs="Times New Roman"/>
          <w:sz w:val="28"/>
          <w:szCs w:val="28"/>
        </w:rPr>
        <w:t>Спрятаться от диких животных.</w:t>
      </w:r>
    </w:p>
    <w:p w:rsidR="00B671A5" w:rsidRPr="001F3126" w:rsidRDefault="00B671A5" w:rsidP="00727A6C">
      <w:pPr>
        <w:pStyle w:val="a5"/>
        <w:spacing w:line="360" w:lineRule="auto"/>
        <w:ind w:firstLine="360"/>
        <w:rPr>
          <w:rFonts w:ascii="Times New Roman" w:hAnsi="Times New Roman" w:cs="Times New Roman"/>
          <w:sz w:val="28"/>
          <w:szCs w:val="28"/>
        </w:rPr>
      </w:pPr>
      <w:r w:rsidRPr="001F3126">
        <w:rPr>
          <w:rFonts w:ascii="Times New Roman" w:hAnsi="Times New Roman" w:cs="Times New Roman"/>
          <w:sz w:val="28"/>
          <w:szCs w:val="28"/>
          <w:bdr w:val="none" w:sz="0" w:space="0" w:color="auto" w:frame="1"/>
        </w:rPr>
        <w:t>Непременное условие для ребят</w:t>
      </w:r>
      <w:r w:rsidRPr="001F3126">
        <w:rPr>
          <w:rFonts w:ascii="Times New Roman" w:hAnsi="Times New Roman" w:cs="Times New Roman"/>
          <w:sz w:val="28"/>
          <w:szCs w:val="28"/>
        </w:rPr>
        <w:t>: на протяжении всей игры они не должны отцепляться друг от друга.</w:t>
      </w:r>
    </w:p>
    <w:p w:rsidR="00B671A5" w:rsidRPr="005A76AF" w:rsidRDefault="00B671A5" w:rsidP="00BA7A15">
      <w:pPr>
        <w:pStyle w:val="a5"/>
        <w:spacing w:line="360" w:lineRule="auto"/>
        <w:ind w:firstLine="568"/>
        <w:jc w:val="both"/>
        <w:rPr>
          <w:rFonts w:ascii="Times New Roman" w:hAnsi="Times New Roman" w:cs="Times New Roman"/>
          <w:b/>
          <w:sz w:val="28"/>
          <w:szCs w:val="28"/>
        </w:rPr>
      </w:pPr>
    </w:p>
    <w:p w:rsidR="00CF7E71" w:rsidRPr="00B32001" w:rsidRDefault="00AE76C8" w:rsidP="00F3349A">
      <w:pPr>
        <w:pStyle w:val="a5"/>
        <w:spacing w:line="360" w:lineRule="auto"/>
        <w:ind w:firstLine="708"/>
        <w:jc w:val="both"/>
        <w:rPr>
          <w:rFonts w:ascii="Times New Roman" w:eastAsiaTheme="majorEastAsia" w:hAnsi="Times New Roman" w:cs="Times New Roman"/>
          <w:color w:val="000000"/>
          <w:sz w:val="28"/>
          <w:szCs w:val="28"/>
        </w:rPr>
      </w:pPr>
      <w:r w:rsidRPr="00C76DF5">
        <w:rPr>
          <w:rStyle w:val="c11"/>
          <w:rFonts w:ascii="Times New Roman" w:eastAsiaTheme="majorEastAsia" w:hAnsi="Times New Roman" w:cs="Times New Roman"/>
          <w:sz w:val="28"/>
          <w:szCs w:val="28"/>
        </w:rPr>
        <w:t>За время</w:t>
      </w:r>
      <w:r w:rsidRPr="00C76DF5">
        <w:rPr>
          <w:rStyle w:val="c11"/>
          <w:rFonts w:ascii="Times New Roman" w:eastAsiaTheme="majorEastAsia" w:hAnsi="Times New Roman" w:cs="Times New Roman"/>
          <w:color w:val="000000"/>
          <w:sz w:val="28"/>
          <w:szCs w:val="28"/>
        </w:rPr>
        <w:t xml:space="preserve"> участия в волонтерском</w:t>
      </w:r>
      <w:r w:rsidR="00B32001">
        <w:rPr>
          <w:rStyle w:val="c11"/>
          <w:rFonts w:ascii="Times New Roman" w:eastAsiaTheme="majorEastAsia" w:hAnsi="Times New Roman" w:cs="Times New Roman"/>
          <w:color w:val="000000"/>
          <w:sz w:val="28"/>
          <w:szCs w:val="28"/>
        </w:rPr>
        <w:t xml:space="preserve"> движении у детей сформируются </w:t>
      </w:r>
      <w:r w:rsidRPr="00C76DF5">
        <w:rPr>
          <w:rStyle w:val="c11"/>
          <w:rFonts w:ascii="Times New Roman" w:eastAsiaTheme="majorEastAsia" w:hAnsi="Times New Roman" w:cs="Times New Roman"/>
          <w:color w:val="000000"/>
          <w:sz w:val="28"/>
          <w:szCs w:val="28"/>
        </w:rPr>
        <w:t xml:space="preserve"> предпосылки толерантного отношения к окружающим людям, традициям семьи, общества, государства.</w:t>
      </w:r>
    </w:p>
    <w:p w:rsidR="00297A23" w:rsidRPr="005C07DD" w:rsidRDefault="00297A23" w:rsidP="00F3349A">
      <w:pPr>
        <w:pStyle w:val="c7"/>
        <w:shd w:val="clear" w:color="auto" w:fill="FFFFFF"/>
        <w:spacing w:before="0" w:beforeAutospacing="0" w:after="0" w:afterAutospacing="0" w:line="360" w:lineRule="auto"/>
        <w:ind w:firstLine="568"/>
        <w:jc w:val="both"/>
        <w:rPr>
          <w:sz w:val="28"/>
          <w:szCs w:val="28"/>
        </w:rPr>
      </w:pPr>
      <w:r>
        <w:rPr>
          <w:sz w:val="28"/>
          <w:szCs w:val="28"/>
        </w:rPr>
        <w:t>Использование игр с дошкольниками в разных возрастных группах является важным психолого-педагогическим средством. Используя их</w:t>
      </w:r>
      <w:r w:rsidR="00F803D1">
        <w:rPr>
          <w:sz w:val="28"/>
          <w:szCs w:val="28"/>
        </w:rPr>
        <w:t>,</w:t>
      </w:r>
      <w:r>
        <w:rPr>
          <w:sz w:val="28"/>
          <w:szCs w:val="28"/>
        </w:rPr>
        <w:t xml:space="preserve"> мы добиваемся главной цели- воспитание </w:t>
      </w:r>
      <w:r w:rsidR="00B32001">
        <w:rPr>
          <w:sz w:val="28"/>
          <w:szCs w:val="28"/>
        </w:rPr>
        <w:t xml:space="preserve"> в детях волонтерских чувств</w:t>
      </w:r>
      <w:r>
        <w:rPr>
          <w:sz w:val="28"/>
          <w:szCs w:val="28"/>
        </w:rPr>
        <w:t>.</w:t>
      </w:r>
      <w:r w:rsidR="00CC33B1">
        <w:rPr>
          <w:sz w:val="28"/>
          <w:szCs w:val="28"/>
        </w:rPr>
        <w:t xml:space="preserve"> И очень хочется верить, </w:t>
      </w:r>
      <w:r>
        <w:rPr>
          <w:sz w:val="28"/>
          <w:szCs w:val="28"/>
        </w:rPr>
        <w:t>что они</w:t>
      </w:r>
      <w:r w:rsidR="00CC33B1">
        <w:rPr>
          <w:sz w:val="28"/>
          <w:szCs w:val="28"/>
        </w:rPr>
        <w:t xml:space="preserve"> вырастут добрыми, отзывчивыми людьми.</w:t>
      </w:r>
    </w:p>
    <w:p w:rsidR="00AC522F" w:rsidRDefault="005C07DD" w:rsidP="00F3349A">
      <w:pPr>
        <w:pStyle w:val="c7"/>
        <w:shd w:val="clear" w:color="auto" w:fill="FFFFFF"/>
        <w:spacing w:before="0" w:beforeAutospacing="0" w:after="0" w:afterAutospacing="0" w:line="360" w:lineRule="auto"/>
        <w:ind w:firstLine="568"/>
        <w:jc w:val="both"/>
        <w:rPr>
          <w:rStyle w:val="c11"/>
          <w:rFonts w:eastAsiaTheme="majorEastAsia"/>
          <w:color w:val="000000"/>
        </w:rPr>
      </w:pPr>
      <w:r>
        <w:rPr>
          <w:rStyle w:val="c11"/>
          <w:rFonts w:eastAsiaTheme="majorEastAsia"/>
          <w:color w:val="000000"/>
        </w:rPr>
        <w:t> </w:t>
      </w:r>
    </w:p>
    <w:p w:rsidR="00800995" w:rsidRDefault="00800995" w:rsidP="00F803D1">
      <w:pPr>
        <w:shd w:val="clear" w:color="auto" w:fill="FFFFFF"/>
        <w:spacing w:after="150" w:line="240" w:lineRule="auto"/>
        <w:jc w:val="center"/>
        <w:rPr>
          <w:rStyle w:val="c11"/>
          <w:rFonts w:ascii="Times New Roman" w:eastAsiaTheme="majorEastAsia" w:hAnsi="Times New Roman" w:cs="Times New Roman"/>
          <w:color w:val="000000"/>
          <w:sz w:val="28"/>
          <w:szCs w:val="28"/>
        </w:rPr>
      </w:pPr>
    </w:p>
    <w:p w:rsidR="00851906" w:rsidRDefault="00851906" w:rsidP="00AC04E5">
      <w:pPr>
        <w:shd w:val="clear" w:color="auto" w:fill="FFFFFF"/>
        <w:spacing w:after="150" w:line="240" w:lineRule="auto"/>
        <w:rPr>
          <w:rStyle w:val="c11"/>
          <w:rFonts w:ascii="Times New Roman" w:eastAsiaTheme="majorEastAsia" w:hAnsi="Times New Roman" w:cs="Times New Roman"/>
          <w:color w:val="000000"/>
          <w:sz w:val="28"/>
          <w:szCs w:val="28"/>
        </w:rPr>
      </w:pPr>
    </w:p>
    <w:p w:rsidR="00727A6C" w:rsidRDefault="00727A6C" w:rsidP="00AC04E5">
      <w:pPr>
        <w:shd w:val="clear" w:color="auto" w:fill="FFFFFF"/>
        <w:spacing w:after="150" w:line="240" w:lineRule="auto"/>
        <w:rPr>
          <w:rStyle w:val="c11"/>
          <w:rFonts w:ascii="Times New Roman" w:eastAsiaTheme="majorEastAsia" w:hAnsi="Times New Roman" w:cs="Times New Roman"/>
          <w:color w:val="000000"/>
          <w:sz w:val="28"/>
          <w:szCs w:val="28"/>
        </w:rPr>
      </w:pPr>
      <w:bookmarkStart w:id="0" w:name="_GoBack"/>
      <w:bookmarkEnd w:id="0"/>
    </w:p>
    <w:p w:rsidR="00851906" w:rsidRDefault="00851906" w:rsidP="00F803D1">
      <w:pPr>
        <w:shd w:val="clear" w:color="auto" w:fill="FFFFFF"/>
        <w:spacing w:after="150" w:line="240" w:lineRule="auto"/>
        <w:jc w:val="center"/>
        <w:rPr>
          <w:rStyle w:val="c11"/>
          <w:rFonts w:ascii="Times New Roman" w:eastAsiaTheme="majorEastAsia" w:hAnsi="Times New Roman" w:cs="Times New Roman"/>
          <w:color w:val="000000"/>
          <w:sz w:val="28"/>
          <w:szCs w:val="28"/>
        </w:rPr>
      </w:pPr>
    </w:p>
    <w:p w:rsidR="00727149" w:rsidRPr="00F3349A" w:rsidRDefault="00727149" w:rsidP="00F803D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3349A">
        <w:rPr>
          <w:rStyle w:val="c11"/>
          <w:rFonts w:ascii="Times New Roman" w:eastAsiaTheme="majorEastAsia" w:hAnsi="Times New Roman" w:cs="Times New Roman"/>
          <w:color w:val="000000"/>
          <w:sz w:val="28"/>
          <w:szCs w:val="28"/>
        </w:rPr>
        <w:lastRenderedPageBreak/>
        <w:t>Список используемой литературы</w:t>
      </w:r>
    </w:p>
    <w:p w:rsidR="00727149" w:rsidRPr="00F3349A" w:rsidRDefault="00727149"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Style w:val="c11"/>
          <w:rFonts w:ascii="Times New Roman" w:hAnsi="Times New Roman" w:cs="Times New Roman"/>
          <w:color w:val="000000"/>
          <w:sz w:val="28"/>
          <w:szCs w:val="28"/>
          <w:shd w:val="clear" w:color="auto" w:fill="FFFFFF"/>
        </w:rPr>
        <w:t>Арсеньева, Т.Н. Теоретико-практические основания развития школьного добровольческого движения / Т.Н. Арсеньева, В.А. Зотова, Д.Д. Маслова, Д.Е. Покровский, А.С. Федорова. – Москва: 2018. [Электронный ресурс]. – URL: </w:t>
      </w:r>
      <w:hyperlink r:id="rId9" w:history="1">
        <w:r w:rsidRPr="00F3349A">
          <w:rPr>
            <w:rStyle w:val="a3"/>
            <w:rFonts w:ascii="Times New Roman" w:hAnsi="Times New Roman" w:cs="Times New Roman"/>
            <w:sz w:val="28"/>
            <w:szCs w:val="28"/>
            <w:shd w:val="clear" w:color="auto" w:fill="FFFFFF"/>
          </w:rPr>
          <w:t>https://yadi.sk/i/y9Vht3BBXe0cAQ</w:t>
        </w:r>
      </w:hyperlink>
      <w:r w:rsidR="00F803D1" w:rsidRPr="00F3349A">
        <w:rPr>
          <w:rStyle w:val="c11"/>
          <w:rFonts w:ascii="Times New Roman" w:hAnsi="Times New Roman" w:cs="Times New Roman"/>
          <w:color w:val="000000"/>
          <w:sz w:val="28"/>
          <w:szCs w:val="28"/>
          <w:shd w:val="clear" w:color="auto" w:fill="FFFFFF"/>
        </w:rPr>
        <w:t> (дата обращения: 1.12.2021</w:t>
      </w:r>
      <w:r w:rsidRPr="00F3349A">
        <w:rPr>
          <w:rStyle w:val="c11"/>
          <w:rFonts w:ascii="Times New Roman" w:hAnsi="Times New Roman" w:cs="Times New Roman"/>
          <w:color w:val="000000"/>
          <w:sz w:val="28"/>
          <w:szCs w:val="28"/>
          <w:shd w:val="clear" w:color="auto" w:fill="FFFFFF"/>
        </w:rPr>
        <w:t>).</w:t>
      </w:r>
    </w:p>
    <w:p w:rsidR="007441AA" w:rsidRPr="00F3349A" w:rsidRDefault="007441AA"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Fonts w:ascii="Times New Roman" w:hAnsi="Times New Roman" w:cs="Times New Roman"/>
          <w:color w:val="000000"/>
          <w:sz w:val="28"/>
          <w:szCs w:val="28"/>
        </w:rPr>
        <w:t>Википедии.</w:t>
      </w:r>
      <w:hyperlink r:id="rId10" w:history="1">
        <w:r w:rsidRPr="00F3349A">
          <w:rPr>
            <w:rStyle w:val="a3"/>
            <w:rFonts w:ascii="Times New Roman" w:hAnsi="Times New Roman" w:cs="Times New Roman"/>
            <w:sz w:val="28"/>
            <w:szCs w:val="28"/>
          </w:rPr>
          <w:t>https://ru.wikipedia.org/wiki/Волонтёрство</w:t>
        </w:r>
      </w:hyperlink>
      <w:r w:rsidRPr="00F3349A">
        <w:rPr>
          <w:rFonts w:ascii="Times New Roman" w:hAnsi="Times New Roman" w:cs="Times New Roman"/>
          <w:sz w:val="28"/>
          <w:szCs w:val="28"/>
        </w:rPr>
        <w:t>(дата обращения 4.12.2021)</w:t>
      </w:r>
    </w:p>
    <w:p w:rsidR="007441AA" w:rsidRPr="00F3349A" w:rsidRDefault="007441AA"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proofErr w:type="spellStart"/>
      <w:r w:rsidRPr="00F3349A">
        <w:rPr>
          <w:rFonts w:ascii="Times New Roman" w:hAnsi="Times New Roman" w:cs="Times New Roman"/>
          <w:color w:val="000000"/>
          <w:sz w:val="28"/>
          <w:szCs w:val="28"/>
        </w:rPr>
        <w:t>Волонтерство</w:t>
      </w:r>
      <w:proofErr w:type="spellEnd"/>
      <w:r w:rsidRPr="00F3349A">
        <w:rPr>
          <w:rFonts w:ascii="Times New Roman" w:hAnsi="Times New Roman" w:cs="Times New Roman"/>
          <w:color w:val="000000"/>
          <w:sz w:val="28"/>
          <w:szCs w:val="28"/>
        </w:rPr>
        <w:t xml:space="preserve"> в </w:t>
      </w:r>
      <w:proofErr w:type="spellStart"/>
      <w:r w:rsidRPr="00F3349A">
        <w:rPr>
          <w:rFonts w:ascii="Times New Roman" w:hAnsi="Times New Roman" w:cs="Times New Roman"/>
          <w:color w:val="000000"/>
          <w:sz w:val="28"/>
          <w:szCs w:val="28"/>
        </w:rPr>
        <w:t>ДОУ.</w:t>
      </w:r>
      <w:hyperlink r:id="rId11" w:history="1">
        <w:r w:rsidRPr="00F3349A">
          <w:rPr>
            <w:rStyle w:val="a3"/>
            <w:rFonts w:ascii="Times New Roman" w:hAnsi="Times New Roman" w:cs="Times New Roman"/>
            <w:sz w:val="28"/>
            <w:szCs w:val="28"/>
          </w:rPr>
          <w:t>https</w:t>
        </w:r>
        <w:proofErr w:type="spellEnd"/>
        <w:r w:rsidRPr="00F3349A">
          <w:rPr>
            <w:rStyle w:val="a3"/>
            <w:rFonts w:ascii="Times New Roman" w:hAnsi="Times New Roman" w:cs="Times New Roman"/>
            <w:sz w:val="28"/>
            <w:szCs w:val="28"/>
          </w:rPr>
          <w:t>://nsportal.ru/</w:t>
        </w:r>
      </w:hyperlink>
      <w:r w:rsidRPr="00F3349A">
        <w:rPr>
          <w:rFonts w:ascii="Times New Roman" w:hAnsi="Times New Roman" w:cs="Times New Roman"/>
          <w:color w:val="000000"/>
          <w:sz w:val="28"/>
          <w:szCs w:val="28"/>
        </w:rPr>
        <w:t xml:space="preserve"> (дата обращения 7.12.2021)</w:t>
      </w:r>
    </w:p>
    <w:p w:rsidR="00727149" w:rsidRPr="00F3349A" w:rsidRDefault="00727149"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Style w:val="c11"/>
          <w:rFonts w:ascii="Times New Roman" w:hAnsi="Times New Roman" w:cs="Times New Roman"/>
          <w:color w:val="000000"/>
          <w:sz w:val="28"/>
          <w:szCs w:val="28"/>
        </w:rPr>
        <w:t xml:space="preserve">Гришаева, Н.П. Современные технологии эффективной социализации ребенка в дошкольной образовательной организации: методическое пособие / Н.П. Гришаева. - М.: </w:t>
      </w:r>
      <w:proofErr w:type="spellStart"/>
      <w:r w:rsidRPr="00F3349A">
        <w:rPr>
          <w:rStyle w:val="c11"/>
          <w:rFonts w:ascii="Times New Roman" w:hAnsi="Times New Roman" w:cs="Times New Roman"/>
          <w:color w:val="000000"/>
          <w:sz w:val="28"/>
          <w:szCs w:val="28"/>
        </w:rPr>
        <w:t>Вентана</w:t>
      </w:r>
      <w:proofErr w:type="spellEnd"/>
      <w:r w:rsidRPr="00F3349A">
        <w:rPr>
          <w:rStyle w:val="c11"/>
          <w:rFonts w:ascii="Times New Roman" w:hAnsi="Times New Roman" w:cs="Times New Roman"/>
          <w:color w:val="000000"/>
          <w:sz w:val="28"/>
          <w:szCs w:val="28"/>
        </w:rPr>
        <w:t xml:space="preserve"> - Граф, 2016. - 184 с.</w:t>
      </w:r>
    </w:p>
    <w:p w:rsidR="00727149" w:rsidRPr="00F3349A" w:rsidRDefault="00727149"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Style w:val="c11"/>
          <w:rFonts w:ascii="Times New Roman" w:hAnsi="Times New Roman" w:cs="Times New Roman"/>
          <w:color w:val="000000"/>
          <w:sz w:val="28"/>
          <w:szCs w:val="28"/>
        </w:rPr>
        <w:t xml:space="preserve">Лихачев, Д. Письма </w:t>
      </w:r>
      <w:proofErr w:type="gramStart"/>
      <w:r w:rsidRPr="00F3349A">
        <w:rPr>
          <w:rStyle w:val="c11"/>
          <w:rFonts w:ascii="Times New Roman" w:hAnsi="Times New Roman" w:cs="Times New Roman"/>
          <w:color w:val="000000"/>
          <w:sz w:val="28"/>
          <w:szCs w:val="28"/>
        </w:rPr>
        <w:t>о</w:t>
      </w:r>
      <w:proofErr w:type="gramEnd"/>
      <w:r w:rsidRPr="00F3349A">
        <w:rPr>
          <w:rStyle w:val="c11"/>
          <w:rFonts w:ascii="Times New Roman" w:hAnsi="Times New Roman" w:cs="Times New Roman"/>
          <w:color w:val="000000"/>
          <w:sz w:val="28"/>
          <w:szCs w:val="28"/>
        </w:rPr>
        <w:t xml:space="preserve"> добром. -  СПб</w:t>
      </w:r>
      <w:proofErr w:type="gramStart"/>
      <w:r w:rsidRPr="00F3349A">
        <w:rPr>
          <w:rStyle w:val="c11"/>
          <w:rFonts w:ascii="Times New Roman" w:hAnsi="Times New Roman" w:cs="Times New Roman"/>
          <w:color w:val="000000"/>
          <w:sz w:val="28"/>
          <w:szCs w:val="28"/>
        </w:rPr>
        <w:t xml:space="preserve">.: </w:t>
      </w:r>
      <w:hyperlink r:id="rId12" w:history="1">
        <w:proofErr w:type="gramEnd"/>
        <w:r w:rsidRPr="00F3349A">
          <w:rPr>
            <w:rStyle w:val="a3"/>
            <w:rFonts w:ascii="Times New Roman" w:hAnsi="Times New Roman" w:cs="Times New Roman"/>
            <w:sz w:val="28"/>
            <w:szCs w:val="28"/>
          </w:rPr>
          <w:t>Азбука-Аттикус</w:t>
        </w:r>
      </w:hyperlink>
      <w:r w:rsidRPr="00F3349A">
        <w:rPr>
          <w:rStyle w:val="c11"/>
          <w:rFonts w:ascii="Times New Roman" w:hAnsi="Times New Roman" w:cs="Times New Roman"/>
          <w:color w:val="000000"/>
          <w:sz w:val="28"/>
          <w:szCs w:val="28"/>
        </w:rPr>
        <w:t>  </w:t>
      </w:r>
      <w:r w:rsidRPr="00F3349A">
        <w:rPr>
          <w:rStyle w:val="c11"/>
          <w:rFonts w:ascii="Times New Roman" w:hAnsi="Times New Roman" w:cs="Times New Roman"/>
          <w:color w:val="000000"/>
          <w:sz w:val="28"/>
          <w:szCs w:val="28"/>
          <w:shd w:val="clear" w:color="auto" w:fill="FFFFFF"/>
        </w:rPr>
        <w:t>[Электронный ресурс]. – URL: </w:t>
      </w:r>
      <w:hyperlink r:id="rId13" w:history="1">
        <w:r w:rsidRPr="00F3349A">
          <w:rPr>
            <w:rStyle w:val="a3"/>
            <w:rFonts w:ascii="Times New Roman" w:hAnsi="Times New Roman" w:cs="Times New Roman"/>
            <w:sz w:val="28"/>
            <w:szCs w:val="28"/>
          </w:rPr>
          <w:t>https://www.litres.ru/dmitriy-lihachev/pisma-o-dobrom-147913/</w:t>
        </w:r>
      </w:hyperlink>
      <w:r w:rsidRPr="00F3349A">
        <w:rPr>
          <w:rStyle w:val="c11"/>
          <w:rFonts w:ascii="Times New Roman" w:hAnsi="Times New Roman" w:cs="Times New Roman"/>
          <w:color w:val="000000"/>
          <w:sz w:val="28"/>
          <w:szCs w:val="28"/>
        </w:rPr>
        <w:t>  </w:t>
      </w:r>
      <w:r w:rsidR="00F803D1" w:rsidRPr="00F3349A">
        <w:rPr>
          <w:rStyle w:val="c11"/>
          <w:rFonts w:ascii="Times New Roman" w:hAnsi="Times New Roman" w:cs="Times New Roman"/>
          <w:color w:val="000000"/>
          <w:sz w:val="28"/>
          <w:szCs w:val="28"/>
          <w:shd w:val="clear" w:color="auto" w:fill="FFFFFF"/>
        </w:rPr>
        <w:t>(дата обращения: 4.12.2021</w:t>
      </w:r>
      <w:r w:rsidRPr="00F3349A">
        <w:rPr>
          <w:rStyle w:val="c11"/>
          <w:rFonts w:ascii="Times New Roman" w:hAnsi="Times New Roman" w:cs="Times New Roman"/>
          <w:color w:val="000000"/>
          <w:sz w:val="28"/>
          <w:szCs w:val="28"/>
          <w:shd w:val="clear" w:color="auto" w:fill="FFFFFF"/>
        </w:rPr>
        <w:t>).</w:t>
      </w:r>
    </w:p>
    <w:p w:rsidR="00727149" w:rsidRPr="00F3349A" w:rsidRDefault="00727149" w:rsidP="00F3349A">
      <w:pPr>
        <w:numPr>
          <w:ilvl w:val="0"/>
          <w:numId w:val="3"/>
        </w:numPr>
        <w:shd w:val="clear" w:color="auto" w:fill="FFFFFF"/>
        <w:spacing w:before="100" w:beforeAutospacing="1" w:after="100" w:afterAutospacing="1" w:line="360" w:lineRule="auto"/>
        <w:ind w:left="0" w:right="20" w:firstLine="568"/>
        <w:jc w:val="both"/>
        <w:rPr>
          <w:rFonts w:ascii="Times New Roman" w:hAnsi="Times New Roman" w:cs="Times New Roman"/>
          <w:color w:val="000000"/>
          <w:sz w:val="28"/>
          <w:szCs w:val="28"/>
        </w:rPr>
      </w:pPr>
      <w:r w:rsidRPr="00F3349A">
        <w:rPr>
          <w:rStyle w:val="c11"/>
          <w:rFonts w:ascii="Times New Roman" w:hAnsi="Times New Roman" w:cs="Times New Roman"/>
          <w:color w:val="000000"/>
          <w:sz w:val="28"/>
          <w:szCs w:val="28"/>
        </w:rPr>
        <w:t xml:space="preserve">Организация добровольческой деятельности: лучшие проекты и программы по итогам конкурса «Во благо - 2018» / сост. О.Л. Высоцкая; под ред. Л.И. </w:t>
      </w:r>
      <w:proofErr w:type="spellStart"/>
      <w:r w:rsidRPr="00F3349A">
        <w:rPr>
          <w:rStyle w:val="c11"/>
          <w:rFonts w:ascii="Times New Roman" w:hAnsi="Times New Roman" w:cs="Times New Roman"/>
          <w:color w:val="000000"/>
          <w:sz w:val="28"/>
          <w:szCs w:val="28"/>
        </w:rPr>
        <w:t>Ачекуловой</w:t>
      </w:r>
      <w:proofErr w:type="spellEnd"/>
      <w:r w:rsidRPr="00F3349A">
        <w:rPr>
          <w:rStyle w:val="c11"/>
          <w:rFonts w:ascii="Times New Roman" w:hAnsi="Times New Roman" w:cs="Times New Roman"/>
          <w:color w:val="000000"/>
          <w:sz w:val="28"/>
          <w:szCs w:val="28"/>
        </w:rPr>
        <w:t>. - Красноярск, 2018. - 124 с.</w:t>
      </w:r>
    </w:p>
    <w:p w:rsidR="007441AA" w:rsidRPr="00F3349A" w:rsidRDefault="00F803D1" w:rsidP="008F107B">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Fonts w:ascii="Times New Roman" w:eastAsia="Times New Roman" w:hAnsi="Times New Roman" w:cs="Times New Roman"/>
          <w:color w:val="2A2723"/>
          <w:sz w:val="28"/>
          <w:szCs w:val="28"/>
          <w:lang w:eastAsia="ru-RU"/>
        </w:rPr>
        <w:t>Смирнова Е.О. Особенности общения с дошкольниками: Учеб</w:t>
      </w:r>
      <w:proofErr w:type="gramStart"/>
      <w:r w:rsidRPr="00F3349A">
        <w:rPr>
          <w:rFonts w:ascii="Times New Roman" w:eastAsia="Times New Roman" w:hAnsi="Times New Roman" w:cs="Times New Roman"/>
          <w:color w:val="2A2723"/>
          <w:sz w:val="28"/>
          <w:szCs w:val="28"/>
          <w:lang w:eastAsia="ru-RU"/>
        </w:rPr>
        <w:t>.п</w:t>
      </w:r>
      <w:proofErr w:type="gramEnd"/>
      <w:r w:rsidRPr="00F3349A">
        <w:rPr>
          <w:rFonts w:ascii="Times New Roman" w:eastAsia="Times New Roman" w:hAnsi="Times New Roman" w:cs="Times New Roman"/>
          <w:color w:val="2A2723"/>
          <w:sz w:val="28"/>
          <w:szCs w:val="28"/>
          <w:lang w:eastAsia="ru-RU"/>
        </w:rPr>
        <w:t xml:space="preserve">особие для студ. сред. </w:t>
      </w:r>
      <w:proofErr w:type="spellStart"/>
      <w:r w:rsidRPr="00F3349A">
        <w:rPr>
          <w:rFonts w:ascii="Times New Roman" w:eastAsia="Times New Roman" w:hAnsi="Times New Roman" w:cs="Times New Roman"/>
          <w:color w:val="2A2723"/>
          <w:sz w:val="28"/>
          <w:szCs w:val="28"/>
          <w:lang w:eastAsia="ru-RU"/>
        </w:rPr>
        <w:t>пед</w:t>
      </w:r>
      <w:proofErr w:type="spellEnd"/>
      <w:r w:rsidRPr="00F3349A">
        <w:rPr>
          <w:rFonts w:ascii="Times New Roman" w:eastAsia="Times New Roman" w:hAnsi="Times New Roman" w:cs="Times New Roman"/>
          <w:color w:val="2A2723"/>
          <w:sz w:val="28"/>
          <w:szCs w:val="28"/>
          <w:lang w:eastAsia="ru-RU"/>
        </w:rPr>
        <w:t>. учеб. заведений. - М.: Издательский центр «Академия», 2000. - 160 с</w:t>
      </w:r>
      <w:proofErr w:type="gramStart"/>
      <w:r w:rsidRPr="00F3349A">
        <w:rPr>
          <w:rFonts w:ascii="Times New Roman" w:eastAsia="Times New Roman" w:hAnsi="Times New Roman" w:cs="Times New Roman"/>
          <w:color w:val="2A2723"/>
          <w:sz w:val="28"/>
          <w:szCs w:val="28"/>
          <w:lang w:eastAsia="ru-RU"/>
        </w:rPr>
        <w:t>.</w:t>
      </w:r>
      <w:r w:rsidRPr="00F3349A">
        <w:rPr>
          <w:rStyle w:val="c11"/>
          <w:rFonts w:ascii="Times New Roman" w:hAnsi="Times New Roman" w:cs="Times New Roman"/>
          <w:color w:val="000000"/>
          <w:sz w:val="28"/>
          <w:szCs w:val="28"/>
        </w:rPr>
        <w:t>[</w:t>
      </w:r>
      <w:proofErr w:type="gramEnd"/>
      <w:r w:rsidRPr="00F3349A">
        <w:rPr>
          <w:rStyle w:val="c11"/>
          <w:rFonts w:ascii="Times New Roman" w:hAnsi="Times New Roman" w:cs="Times New Roman"/>
          <w:color w:val="000000"/>
          <w:sz w:val="28"/>
          <w:szCs w:val="28"/>
        </w:rPr>
        <w:t xml:space="preserve">Электронный ресурс] </w:t>
      </w:r>
      <w:hyperlink r:id="rId14" w:anchor="$p1" w:history="1">
        <w:r w:rsidRPr="00F3349A">
          <w:rPr>
            <w:rStyle w:val="a3"/>
            <w:rFonts w:ascii="Times New Roman" w:hAnsi="Times New Roman" w:cs="Times New Roman"/>
            <w:sz w:val="28"/>
            <w:szCs w:val="28"/>
            <w:shd w:val="clear" w:color="auto" w:fill="FFFFFF"/>
          </w:rPr>
          <w:t>http://psychlib.ru/mgppu/soo/soo-001.htm#$p1</w:t>
        </w:r>
      </w:hyperlink>
      <w:r w:rsidRPr="00F3349A">
        <w:rPr>
          <w:rFonts w:ascii="Times New Roman" w:hAnsi="Times New Roman" w:cs="Times New Roman"/>
          <w:color w:val="1A1B1C"/>
          <w:sz w:val="28"/>
          <w:szCs w:val="28"/>
          <w:shd w:val="clear" w:color="auto" w:fill="FFFFFF"/>
        </w:rPr>
        <w:t xml:space="preserve"> (дата обращения 7.12.2021)</w:t>
      </w:r>
    </w:p>
    <w:p w:rsidR="00726745" w:rsidRPr="00F3349A" w:rsidRDefault="00727149" w:rsidP="00F3349A">
      <w:pPr>
        <w:numPr>
          <w:ilvl w:val="0"/>
          <w:numId w:val="3"/>
        </w:numPr>
        <w:shd w:val="clear" w:color="auto" w:fill="FFFFFF"/>
        <w:spacing w:before="100" w:beforeAutospacing="1" w:after="100" w:afterAutospacing="1" w:line="360" w:lineRule="auto"/>
        <w:ind w:left="0" w:firstLine="568"/>
        <w:jc w:val="both"/>
        <w:rPr>
          <w:rFonts w:ascii="Times New Roman" w:hAnsi="Times New Roman" w:cs="Times New Roman"/>
          <w:color w:val="000000"/>
          <w:sz w:val="28"/>
          <w:szCs w:val="28"/>
        </w:rPr>
      </w:pPr>
      <w:r w:rsidRPr="00F3349A">
        <w:rPr>
          <w:rStyle w:val="c34"/>
          <w:rFonts w:ascii="Times New Roman" w:hAnsi="Times New Roman" w:cs="Times New Roman"/>
          <w:color w:val="000000"/>
          <w:sz w:val="28"/>
          <w:szCs w:val="28"/>
        </w:rPr>
        <w:t>Электронный фонд правовой и нормативно-технической документации. О развитии волонтерской (добровольческой) деятельности молодежи в Белгородской области </w:t>
      </w:r>
      <w:r w:rsidRPr="00F3349A">
        <w:rPr>
          <w:rStyle w:val="c47"/>
          <w:rFonts w:ascii="Times New Roman" w:hAnsi="Times New Roman" w:cs="Times New Roman"/>
          <w:color w:val="000000"/>
          <w:sz w:val="28"/>
          <w:szCs w:val="28"/>
        </w:rPr>
        <w:t> </w:t>
      </w:r>
      <w:r w:rsidRPr="00F3349A">
        <w:rPr>
          <w:rStyle w:val="c34"/>
          <w:rFonts w:ascii="Times New Roman" w:hAnsi="Times New Roman" w:cs="Times New Roman"/>
          <w:color w:val="000000"/>
          <w:sz w:val="28"/>
          <w:szCs w:val="28"/>
          <w:shd w:val="clear" w:color="auto" w:fill="FFFFFF"/>
        </w:rPr>
        <w:t>[Электронный ресурс]. – URL: </w:t>
      </w:r>
      <w:hyperlink r:id="rId15" w:history="1">
        <w:r w:rsidRPr="00F3349A">
          <w:rPr>
            <w:rStyle w:val="a3"/>
            <w:rFonts w:ascii="Times New Roman" w:hAnsi="Times New Roman" w:cs="Times New Roman"/>
            <w:sz w:val="28"/>
            <w:szCs w:val="28"/>
          </w:rPr>
          <w:t>http://docs.cntd.ru/document/428584220</w:t>
        </w:r>
      </w:hyperlink>
      <w:r w:rsidRPr="00F3349A">
        <w:rPr>
          <w:rStyle w:val="c34"/>
          <w:rFonts w:ascii="Times New Roman" w:hAnsi="Times New Roman" w:cs="Times New Roman"/>
          <w:color w:val="000000"/>
          <w:sz w:val="28"/>
          <w:szCs w:val="28"/>
        </w:rPr>
        <w:t> </w:t>
      </w:r>
      <w:r w:rsidR="008F107B">
        <w:rPr>
          <w:rStyle w:val="c34"/>
          <w:rFonts w:ascii="Times New Roman" w:hAnsi="Times New Roman" w:cs="Times New Roman"/>
          <w:color w:val="000000"/>
          <w:sz w:val="28"/>
          <w:szCs w:val="28"/>
          <w:shd w:val="clear" w:color="auto" w:fill="FFFFFF"/>
        </w:rPr>
        <w:t>(дата обращения: 14.12.2021</w:t>
      </w:r>
      <w:r w:rsidRPr="00F3349A">
        <w:rPr>
          <w:rStyle w:val="c34"/>
          <w:rFonts w:ascii="Times New Roman" w:hAnsi="Times New Roman" w:cs="Times New Roman"/>
          <w:color w:val="000000"/>
          <w:sz w:val="28"/>
          <w:szCs w:val="28"/>
          <w:shd w:val="clear" w:color="auto" w:fill="FFFFFF"/>
        </w:rPr>
        <w:t>).</w:t>
      </w:r>
    </w:p>
    <w:p w:rsidR="002E16A6" w:rsidRDefault="002E16A6" w:rsidP="004D5A94">
      <w:pPr>
        <w:spacing w:after="240" w:line="240" w:lineRule="auto"/>
        <w:rPr>
          <w:rFonts w:ascii="Calibri" w:eastAsia="Times New Roman" w:hAnsi="Calibri" w:cs="Times New Roman"/>
          <w:color w:val="000000"/>
          <w:lang w:eastAsia="ru-RU"/>
        </w:rPr>
      </w:pPr>
    </w:p>
    <w:p w:rsidR="00800995" w:rsidRDefault="00800995" w:rsidP="004D5A94">
      <w:pPr>
        <w:spacing w:after="240" w:line="240" w:lineRule="auto"/>
        <w:rPr>
          <w:rFonts w:ascii="Segoe UI" w:eastAsia="Times New Roman" w:hAnsi="Segoe UI" w:cs="Segoe UI"/>
          <w:color w:val="000000"/>
          <w:sz w:val="24"/>
          <w:szCs w:val="24"/>
          <w:lang w:eastAsia="ru-RU"/>
        </w:rPr>
      </w:pPr>
    </w:p>
    <w:p w:rsidR="00CC21D0" w:rsidRPr="005072D9" w:rsidRDefault="005072D9" w:rsidP="005072D9">
      <w:pPr>
        <w:spacing w:after="24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5072D9" w:rsidRDefault="00CC21D0" w:rsidP="005072D9">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Тренинг «Вместе мы - сила»</w:t>
      </w:r>
    </w:p>
    <w:p w:rsidR="00D30E1C" w:rsidRPr="005072D9" w:rsidRDefault="00D30E1C" w:rsidP="005072D9">
      <w:pPr>
        <w:spacing w:after="240" w:line="360" w:lineRule="auto"/>
        <w:ind w:firstLine="708"/>
        <w:jc w:val="both"/>
        <w:rPr>
          <w:rFonts w:ascii="Times New Roman" w:eastAsia="Times New Roman" w:hAnsi="Times New Roman" w:cs="Times New Roman"/>
          <w:color w:val="000000"/>
          <w:sz w:val="32"/>
          <w:szCs w:val="32"/>
          <w:lang w:eastAsia="ru-RU"/>
        </w:rPr>
      </w:pPr>
      <w:r>
        <w:rPr>
          <w:rFonts w:ascii="Times New Roman" w:hAnsi="Times New Roman" w:cs="Times New Roman"/>
          <w:sz w:val="28"/>
          <w:szCs w:val="28"/>
        </w:rPr>
        <w:t xml:space="preserve">Цель: </w:t>
      </w:r>
      <w:r w:rsidRPr="00EF5A04">
        <w:rPr>
          <w:rFonts w:ascii="Times New Roman" w:hAnsi="Times New Roman" w:cs="Times New Roman"/>
          <w:sz w:val="28"/>
          <w:szCs w:val="28"/>
        </w:rPr>
        <w:t>способствовать позитивным взаимоотношениям, в</w:t>
      </w:r>
      <w:r>
        <w:rPr>
          <w:rFonts w:ascii="Times New Roman" w:hAnsi="Times New Roman" w:cs="Times New Roman"/>
          <w:sz w:val="28"/>
          <w:szCs w:val="28"/>
        </w:rPr>
        <w:t>заимопониманию между участниками через совместную деятельность.</w:t>
      </w:r>
    </w:p>
    <w:p w:rsidR="00D30E1C" w:rsidRPr="000B1697" w:rsidRDefault="00D30E1C" w:rsidP="005072D9">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Оборудование:</w:t>
      </w:r>
      <w:r w:rsidR="00CC21D0">
        <w:rPr>
          <w:rFonts w:ascii="Times New Roman" w:hAnsi="Times New Roman" w:cs="Times New Roman"/>
          <w:sz w:val="28"/>
          <w:szCs w:val="28"/>
        </w:rPr>
        <w:t xml:space="preserve"> мяч, листы</w:t>
      </w:r>
      <w:r w:rsidR="00F3349A" w:rsidRPr="000B1697">
        <w:rPr>
          <w:rFonts w:ascii="Times New Roman" w:hAnsi="Times New Roman" w:cs="Times New Roman"/>
          <w:sz w:val="28"/>
          <w:szCs w:val="28"/>
        </w:rPr>
        <w:t xml:space="preserve"> бумаги</w:t>
      </w:r>
      <w:proofErr w:type="gramStart"/>
      <w:r w:rsidR="00F3349A" w:rsidRPr="000B1697">
        <w:rPr>
          <w:rFonts w:ascii="Times New Roman" w:hAnsi="Times New Roman" w:cs="Times New Roman"/>
          <w:sz w:val="28"/>
          <w:szCs w:val="28"/>
        </w:rPr>
        <w:t>,р</w:t>
      </w:r>
      <w:proofErr w:type="gramEnd"/>
      <w:r w:rsidR="00F3349A" w:rsidRPr="000B1697">
        <w:rPr>
          <w:rFonts w:ascii="Times New Roman" w:hAnsi="Times New Roman" w:cs="Times New Roman"/>
          <w:sz w:val="28"/>
          <w:szCs w:val="28"/>
        </w:rPr>
        <w:t>учки, карандаши, губка,</w:t>
      </w:r>
      <w:r w:rsidRPr="000B1697">
        <w:rPr>
          <w:rFonts w:ascii="Times New Roman" w:hAnsi="Times New Roman" w:cs="Times New Roman"/>
          <w:sz w:val="28"/>
          <w:szCs w:val="28"/>
        </w:rPr>
        <w:t>заготовленн</w:t>
      </w:r>
      <w:r w:rsidR="00F3349A" w:rsidRPr="000B1697">
        <w:rPr>
          <w:rFonts w:ascii="Times New Roman" w:hAnsi="Times New Roman" w:cs="Times New Roman"/>
          <w:sz w:val="28"/>
          <w:szCs w:val="28"/>
        </w:rPr>
        <w:t>ые бланки с лепестками,</w:t>
      </w:r>
      <w:r w:rsidRPr="000B1697">
        <w:rPr>
          <w:rFonts w:ascii="Times New Roman" w:hAnsi="Times New Roman" w:cs="Times New Roman"/>
          <w:sz w:val="28"/>
          <w:szCs w:val="28"/>
        </w:rPr>
        <w:t>макет «сердца группы».</w:t>
      </w:r>
    </w:p>
    <w:p w:rsidR="00D30E1C" w:rsidRPr="00EF5A04" w:rsidRDefault="00D30E1C" w:rsidP="000B1697">
      <w:pPr>
        <w:pStyle w:val="a5"/>
        <w:spacing w:line="360" w:lineRule="auto"/>
        <w:jc w:val="center"/>
        <w:rPr>
          <w:rFonts w:ascii="Times New Roman" w:hAnsi="Times New Roman" w:cs="Times New Roman"/>
          <w:sz w:val="28"/>
          <w:szCs w:val="28"/>
        </w:rPr>
      </w:pPr>
      <w:r w:rsidRPr="00EF5A04">
        <w:rPr>
          <w:rFonts w:ascii="Times New Roman" w:hAnsi="Times New Roman" w:cs="Times New Roman"/>
          <w:sz w:val="28"/>
          <w:szCs w:val="28"/>
        </w:rPr>
        <w:t>Ход тренинга</w:t>
      </w:r>
    </w:p>
    <w:p w:rsidR="00486616"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 xml:space="preserve">В последнее время стали модными различные задания на </w:t>
      </w:r>
      <w:proofErr w:type="spellStart"/>
      <w:r w:rsidRPr="00EF5A04">
        <w:rPr>
          <w:rFonts w:ascii="Times New Roman" w:hAnsi="Times New Roman" w:cs="Times New Roman"/>
          <w:sz w:val="28"/>
          <w:szCs w:val="28"/>
        </w:rPr>
        <w:t>teambuilding</w:t>
      </w:r>
      <w:proofErr w:type="spellEnd"/>
      <w:r w:rsidRPr="00EF5A04">
        <w:rPr>
          <w:rFonts w:ascii="Times New Roman" w:hAnsi="Times New Roman" w:cs="Times New Roman"/>
          <w:sz w:val="28"/>
          <w:szCs w:val="28"/>
        </w:rPr>
        <w:t xml:space="preserve"> — </w:t>
      </w:r>
      <w:proofErr w:type="spellStart"/>
      <w:proofErr w:type="gramStart"/>
      <w:r w:rsidRPr="00EF5A04">
        <w:rPr>
          <w:rFonts w:ascii="Times New Roman" w:hAnsi="Times New Roman" w:cs="Times New Roman"/>
          <w:sz w:val="28"/>
          <w:szCs w:val="28"/>
        </w:rPr>
        <w:t>c</w:t>
      </w:r>
      <w:proofErr w:type="gramEnd"/>
      <w:r w:rsidRPr="00EF5A04">
        <w:rPr>
          <w:rFonts w:ascii="Times New Roman" w:hAnsi="Times New Roman" w:cs="Times New Roman"/>
          <w:sz w:val="28"/>
          <w:szCs w:val="28"/>
        </w:rPr>
        <w:t>плочение</w:t>
      </w:r>
      <w:proofErr w:type="spellEnd"/>
      <w:r w:rsidRPr="00EF5A04">
        <w:rPr>
          <w:rFonts w:ascii="Times New Roman" w:hAnsi="Times New Roman" w:cs="Times New Roman"/>
          <w:sz w:val="28"/>
          <w:szCs w:val="28"/>
        </w:rPr>
        <w:t xml:space="preserve"> коллектива. Уважаемые </w:t>
      </w:r>
      <w:r>
        <w:rPr>
          <w:rFonts w:ascii="Times New Roman" w:hAnsi="Times New Roman" w:cs="Times New Roman"/>
          <w:sz w:val="28"/>
          <w:szCs w:val="28"/>
        </w:rPr>
        <w:t xml:space="preserve">участники </w:t>
      </w:r>
      <w:r w:rsidRPr="00EF5A04">
        <w:rPr>
          <w:rFonts w:ascii="Times New Roman" w:hAnsi="Times New Roman" w:cs="Times New Roman"/>
          <w:sz w:val="28"/>
          <w:szCs w:val="28"/>
        </w:rPr>
        <w:t>как вы думаете, что обозначает слово «сплочение»? Сплочение – это возможность стать единым целым для достижений конкретных целей и задач. Ведь как хорошо, когда тебя понимает и поддерживает твой коллега, хорошо услышать и помочь, когда необходима эта помощь, как хорошо понимать друг друга даже без слов. Сплоченный коллектив добивается многих вершин и побед.</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Сплочённость – это:</w:t>
      </w:r>
    </w:p>
    <w:p w:rsidR="00D30E1C" w:rsidRPr="00EF5A04" w:rsidRDefault="00D30E1C" w:rsidP="000B1697">
      <w:pPr>
        <w:pStyle w:val="a5"/>
        <w:numPr>
          <w:ilvl w:val="0"/>
          <w:numId w:val="10"/>
        </w:numPr>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совпадение интересов, взглядов, ценностей и ориентации участников коллектива;</w:t>
      </w:r>
    </w:p>
    <w:p w:rsidR="00D30E1C" w:rsidRPr="00EF5A04" w:rsidRDefault="00D30E1C" w:rsidP="000B1697">
      <w:pPr>
        <w:pStyle w:val="a5"/>
        <w:numPr>
          <w:ilvl w:val="0"/>
          <w:numId w:val="10"/>
        </w:numPr>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атмосфера психологической безопасности, доброжелательности, принятия;</w:t>
      </w:r>
    </w:p>
    <w:p w:rsidR="00D30E1C" w:rsidRPr="00EF5A04" w:rsidRDefault="00D30E1C" w:rsidP="000B1697">
      <w:pPr>
        <w:pStyle w:val="a5"/>
        <w:numPr>
          <w:ilvl w:val="0"/>
          <w:numId w:val="10"/>
        </w:numPr>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активная, эмоционально насыщенная совместная деятельность, направленная на достижение цели, значимой для всех участник</w:t>
      </w:r>
      <w:r>
        <w:rPr>
          <w:rFonts w:ascii="Times New Roman" w:hAnsi="Times New Roman" w:cs="Times New Roman"/>
          <w:sz w:val="28"/>
          <w:szCs w:val="28"/>
        </w:rPr>
        <w:t xml:space="preserve">. </w:t>
      </w:r>
      <w:r w:rsidRPr="00800995">
        <w:rPr>
          <w:rFonts w:ascii="Times New Roman" w:hAnsi="Times New Roman" w:cs="Times New Roman"/>
          <w:i/>
          <w:sz w:val="28"/>
          <w:szCs w:val="28"/>
        </w:rPr>
        <w:t>Упражнение № 1 Приветствие «Улыбка».</w:t>
      </w:r>
    </w:p>
    <w:p w:rsidR="00D30E1C" w:rsidRPr="00EF5A04" w:rsidRDefault="00D30E1C" w:rsidP="000B1697">
      <w:pPr>
        <w:pStyle w:val="a5"/>
        <w:spacing w:line="360" w:lineRule="auto"/>
        <w:ind w:firstLine="360"/>
        <w:jc w:val="both"/>
        <w:rPr>
          <w:rFonts w:ascii="Times New Roman" w:hAnsi="Times New Roman" w:cs="Times New Roman"/>
          <w:sz w:val="28"/>
          <w:szCs w:val="28"/>
        </w:rPr>
      </w:pPr>
      <w:r w:rsidRPr="00EF5A04">
        <w:rPr>
          <w:rFonts w:ascii="Times New Roman" w:hAnsi="Times New Roman" w:cs="Times New Roman"/>
          <w:sz w:val="28"/>
          <w:szCs w:val="28"/>
        </w:rPr>
        <w:t xml:space="preserve">Звучит Песня «Улыбка» В. </w:t>
      </w:r>
      <w:proofErr w:type="spellStart"/>
      <w:r w:rsidRPr="00EF5A04">
        <w:rPr>
          <w:rFonts w:ascii="Times New Roman" w:hAnsi="Times New Roman" w:cs="Times New Roman"/>
          <w:sz w:val="28"/>
          <w:szCs w:val="28"/>
        </w:rPr>
        <w:t>Шаинского</w:t>
      </w:r>
      <w:proofErr w:type="spellEnd"/>
    </w:p>
    <w:p w:rsidR="00D30E1C" w:rsidRPr="00EF5A04" w:rsidRDefault="00D30E1C" w:rsidP="000B1697">
      <w:pPr>
        <w:pStyle w:val="a5"/>
        <w:spacing w:line="360" w:lineRule="auto"/>
        <w:ind w:firstLine="360"/>
        <w:jc w:val="both"/>
        <w:rPr>
          <w:rFonts w:ascii="Times New Roman" w:hAnsi="Times New Roman" w:cs="Times New Roman"/>
          <w:sz w:val="28"/>
          <w:szCs w:val="28"/>
        </w:rPr>
      </w:pPr>
      <w:r w:rsidRPr="00EF5A04">
        <w:rPr>
          <w:rFonts w:ascii="Times New Roman" w:hAnsi="Times New Roman" w:cs="Times New Roman"/>
          <w:sz w:val="28"/>
          <w:szCs w:val="28"/>
        </w:rPr>
        <w:t xml:space="preserve"> Вспомните слова из песни «Улыбка».</w:t>
      </w:r>
      <w:r>
        <w:rPr>
          <w:rFonts w:ascii="Times New Roman" w:hAnsi="Times New Roman" w:cs="Times New Roman"/>
          <w:sz w:val="28"/>
          <w:szCs w:val="28"/>
        </w:rPr>
        <w:t>П</w:t>
      </w:r>
      <w:r w:rsidRPr="00EF5A04">
        <w:rPr>
          <w:rFonts w:ascii="Times New Roman" w:hAnsi="Times New Roman" w:cs="Times New Roman"/>
          <w:sz w:val="28"/>
          <w:szCs w:val="28"/>
        </w:rPr>
        <w:t>редлагаю поприветствовать друг друга открытой, доброй улыбкой. Ведь именно улыбка способствует позитивному настроен</w:t>
      </w:r>
      <w:r>
        <w:rPr>
          <w:rFonts w:ascii="Times New Roman" w:hAnsi="Times New Roman" w:cs="Times New Roman"/>
          <w:sz w:val="28"/>
          <w:szCs w:val="28"/>
        </w:rPr>
        <w:t>ию, развитию уверенности в себе</w:t>
      </w:r>
      <w:r w:rsidRPr="00EF5A04">
        <w:rPr>
          <w:rFonts w:ascii="Times New Roman" w:hAnsi="Times New Roman" w:cs="Times New Roman"/>
          <w:sz w:val="28"/>
          <w:szCs w:val="28"/>
        </w:rPr>
        <w:t xml:space="preserve">. Обращаясь к своему партнеру с улыбкой. И вы уже на пути к гармонии, определяемой тремя </w:t>
      </w:r>
      <w:r w:rsidRPr="00EF5A04">
        <w:rPr>
          <w:rFonts w:ascii="Times New Roman" w:hAnsi="Times New Roman" w:cs="Times New Roman"/>
          <w:sz w:val="28"/>
          <w:szCs w:val="28"/>
        </w:rPr>
        <w:lastRenderedPageBreak/>
        <w:t>главными силами жизни: разума, духа и любви. Улыбнулись? Значит, вы готовы к общению.</w:t>
      </w:r>
    </w:p>
    <w:p w:rsidR="00D30E1C" w:rsidRPr="00800995" w:rsidRDefault="00D30E1C" w:rsidP="000B1697">
      <w:pPr>
        <w:pStyle w:val="a5"/>
        <w:spacing w:line="360" w:lineRule="auto"/>
        <w:ind w:firstLine="360"/>
        <w:jc w:val="both"/>
        <w:rPr>
          <w:rFonts w:ascii="Times New Roman" w:hAnsi="Times New Roman" w:cs="Times New Roman"/>
          <w:i/>
          <w:sz w:val="28"/>
          <w:szCs w:val="28"/>
        </w:rPr>
      </w:pPr>
      <w:r w:rsidRPr="00EF5A04">
        <w:rPr>
          <w:rFonts w:ascii="Times New Roman" w:hAnsi="Times New Roman" w:cs="Times New Roman"/>
          <w:sz w:val="28"/>
          <w:szCs w:val="28"/>
        </w:rPr>
        <w:t>Анализ приветствия</w:t>
      </w:r>
      <w:r>
        <w:rPr>
          <w:rFonts w:ascii="Times New Roman" w:hAnsi="Times New Roman" w:cs="Times New Roman"/>
          <w:sz w:val="28"/>
          <w:szCs w:val="28"/>
        </w:rPr>
        <w:t xml:space="preserve">: </w:t>
      </w:r>
      <w:r w:rsidRPr="00EF5A04">
        <w:rPr>
          <w:rFonts w:ascii="Times New Roman" w:hAnsi="Times New Roman" w:cs="Times New Roman"/>
          <w:sz w:val="28"/>
          <w:szCs w:val="28"/>
        </w:rPr>
        <w:t xml:space="preserve"> Что вы чувствовали, когда улыбались другому человеку? Трудно ли улыбаться всем? Что вы испытывали, когда вам улыбались?Это не всегда легко удается, но когда мы улыбаемся, то чувствуем себя хорошо, все у нас получается, мы всем довольны. Это вы сейчас и прочувствовали.</w:t>
      </w:r>
    </w:p>
    <w:p w:rsidR="00D30E1C" w:rsidRPr="00800995" w:rsidRDefault="00D30E1C" w:rsidP="000B1697">
      <w:pPr>
        <w:pStyle w:val="a5"/>
        <w:spacing w:line="360" w:lineRule="auto"/>
        <w:ind w:firstLine="708"/>
        <w:jc w:val="both"/>
        <w:rPr>
          <w:rFonts w:ascii="Times New Roman" w:hAnsi="Times New Roman" w:cs="Times New Roman"/>
          <w:i/>
          <w:sz w:val="28"/>
          <w:szCs w:val="28"/>
        </w:rPr>
      </w:pPr>
      <w:r w:rsidRPr="00800995">
        <w:rPr>
          <w:rFonts w:ascii="Times New Roman" w:hAnsi="Times New Roman" w:cs="Times New Roman"/>
          <w:i/>
          <w:sz w:val="28"/>
          <w:szCs w:val="28"/>
        </w:rPr>
        <w:t>Упражнение № 2 "На что похоже мое настроение сейчас?"</w:t>
      </w:r>
    </w:p>
    <w:p w:rsidR="00D30E1C" w:rsidRPr="00EF5A04" w:rsidRDefault="00D30E1C" w:rsidP="000B169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Участники </w:t>
      </w:r>
      <w:r w:rsidRPr="00EF5A04">
        <w:rPr>
          <w:rFonts w:ascii="Times New Roman" w:hAnsi="Times New Roman" w:cs="Times New Roman"/>
          <w:sz w:val="28"/>
          <w:szCs w:val="28"/>
        </w:rPr>
        <w:t>сидят в кругу. Мяч передается по кругу. Каждый рассказывает о своем настроении, сравнивая его с каким-либо состоянием, событием или предметом, фруктом, природным явлением и т. п.</w:t>
      </w:r>
    </w:p>
    <w:p w:rsidR="00D30E1C" w:rsidRPr="00800995" w:rsidRDefault="000B1697" w:rsidP="000B1697">
      <w:pPr>
        <w:pStyle w:val="a5"/>
        <w:spacing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D30E1C" w:rsidRPr="00800995">
        <w:rPr>
          <w:rFonts w:ascii="Times New Roman" w:hAnsi="Times New Roman" w:cs="Times New Roman"/>
          <w:i/>
          <w:sz w:val="28"/>
          <w:szCs w:val="28"/>
        </w:rPr>
        <w:t xml:space="preserve">Упражнение № 3 «Пожелай </w:t>
      </w:r>
      <w:proofErr w:type="gramStart"/>
      <w:r w:rsidR="00D30E1C" w:rsidRPr="00800995">
        <w:rPr>
          <w:rFonts w:ascii="Times New Roman" w:hAnsi="Times New Roman" w:cs="Times New Roman"/>
          <w:i/>
          <w:sz w:val="28"/>
          <w:szCs w:val="28"/>
        </w:rPr>
        <w:t>другому</w:t>
      </w:r>
      <w:proofErr w:type="gramEnd"/>
      <w:r w:rsidR="00D30E1C" w:rsidRPr="00800995">
        <w:rPr>
          <w:rFonts w:ascii="Times New Roman" w:hAnsi="Times New Roman" w:cs="Times New Roman"/>
          <w:i/>
          <w:sz w:val="28"/>
          <w:szCs w:val="28"/>
        </w:rPr>
        <w:t>»</w:t>
      </w:r>
    </w:p>
    <w:p w:rsidR="00D30E1C" w:rsidRPr="00EF5A04" w:rsidRDefault="000B1697" w:rsidP="000B169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30E1C">
        <w:rPr>
          <w:rFonts w:ascii="Times New Roman" w:hAnsi="Times New Roman" w:cs="Times New Roman"/>
          <w:sz w:val="28"/>
          <w:szCs w:val="28"/>
        </w:rPr>
        <w:t xml:space="preserve">Участники садятся в круг </w:t>
      </w:r>
      <w:r w:rsidR="00D30E1C" w:rsidRPr="00EF5A04">
        <w:rPr>
          <w:rFonts w:ascii="Times New Roman" w:hAnsi="Times New Roman" w:cs="Times New Roman"/>
          <w:sz w:val="28"/>
          <w:szCs w:val="28"/>
        </w:rPr>
        <w:t>в руках мяч</w:t>
      </w:r>
      <w:proofErr w:type="gramStart"/>
      <w:r w:rsidR="00D30E1C" w:rsidRPr="00EF5A04">
        <w:rPr>
          <w:rFonts w:ascii="Times New Roman" w:hAnsi="Times New Roman" w:cs="Times New Roman"/>
          <w:sz w:val="28"/>
          <w:szCs w:val="28"/>
        </w:rPr>
        <w:t>.Н</w:t>
      </w:r>
      <w:proofErr w:type="gramEnd"/>
      <w:r w:rsidR="00D30E1C" w:rsidRPr="00EF5A04">
        <w:rPr>
          <w:rFonts w:ascii="Times New Roman" w:hAnsi="Times New Roman" w:cs="Times New Roman"/>
          <w:sz w:val="28"/>
          <w:szCs w:val="28"/>
        </w:rPr>
        <w:t>ачнем нашу работу с высказывания друг другу пожелания на сегодняшний день. Оно должно быть коротким, желательно в одно слово. Вы бросаете мяч кому хотите и одновременно говорите это пожелание. Тот, кому бросили мяч, в свою очередь, бросает его следующему, высказывая ему пожелание на сегодняшний день. Будем внимательно следить за тем, чтобы мяч побывал у всех, и постараемся никого не пропустить.</w:t>
      </w:r>
    </w:p>
    <w:p w:rsidR="00D30E1C" w:rsidRPr="00800995" w:rsidRDefault="00D30E1C" w:rsidP="000B1697">
      <w:pPr>
        <w:pStyle w:val="a5"/>
        <w:spacing w:line="360" w:lineRule="auto"/>
        <w:ind w:firstLine="708"/>
        <w:jc w:val="both"/>
        <w:rPr>
          <w:rFonts w:ascii="Times New Roman" w:hAnsi="Times New Roman" w:cs="Times New Roman"/>
          <w:i/>
          <w:sz w:val="28"/>
          <w:szCs w:val="28"/>
        </w:rPr>
      </w:pPr>
      <w:r w:rsidRPr="00800995">
        <w:rPr>
          <w:rFonts w:ascii="Times New Roman" w:hAnsi="Times New Roman" w:cs="Times New Roman"/>
          <w:i/>
          <w:sz w:val="28"/>
          <w:szCs w:val="28"/>
        </w:rPr>
        <w:t>Упражнение № 4 «Все мы чем-то похожи»</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Разбейтесь, пожалуйста, на группы по 4 или 5 человек. Пусть каждая группа сядет и составит список того, что объединяет ее членов. В этом списке можно написать, например: «У каждого из нас есть сестра…», «Любимый цвет каждого из нас — синий» и т. д. У вас пять минут. Победит та группа, которая найдет и запишет наибольшее количество общих черт</w:t>
      </w:r>
    </w:p>
    <w:p w:rsidR="00D30E1C" w:rsidRPr="00800995" w:rsidRDefault="00D30E1C" w:rsidP="000B1697">
      <w:pPr>
        <w:pStyle w:val="a5"/>
        <w:spacing w:line="360" w:lineRule="auto"/>
        <w:ind w:firstLine="708"/>
        <w:jc w:val="both"/>
        <w:rPr>
          <w:rFonts w:ascii="Times New Roman" w:hAnsi="Times New Roman" w:cs="Times New Roman"/>
          <w:i/>
          <w:sz w:val="28"/>
          <w:szCs w:val="28"/>
        </w:rPr>
      </w:pPr>
      <w:r w:rsidRPr="00800995">
        <w:rPr>
          <w:rFonts w:ascii="Times New Roman" w:hAnsi="Times New Roman" w:cs="Times New Roman"/>
          <w:i/>
          <w:sz w:val="28"/>
          <w:szCs w:val="28"/>
        </w:rPr>
        <w:t>Упражнение № 5 «Толстое стекло».</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Цель: отработка навыков выразительного использования мимики и жестов, необходимых педагогам в их повседневной работе.</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Содержание. Участники делятся на подгруппы по 3 – 5 человек</w:t>
      </w:r>
      <w:r>
        <w:rPr>
          <w:rFonts w:ascii="Times New Roman" w:hAnsi="Times New Roman" w:cs="Times New Roman"/>
          <w:sz w:val="28"/>
          <w:szCs w:val="28"/>
        </w:rPr>
        <w:t>.</w:t>
      </w:r>
      <w:r w:rsidRPr="00EF5A04">
        <w:rPr>
          <w:rFonts w:ascii="Times New Roman" w:hAnsi="Times New Roman" w:cs="Times New Roman"/>
          <w:sz w:val="28"/>
          <w:szCs w:val="28"/>
        </w:rPr>
        <w:t xml:space="preserve"> Участникам предлагается представить, что они общаются</w:t>
      </w:r>
      <w:r>
        <w:rPr>
          <w:rFonts w:ascii="Times New Roman" w:hAnsi="Times New Roman" w:cs="Times New Roman"/>
          <w:sz w:val="28"/>
          <w:szCs w:val="28"/>
        </w:rPr>
        <w:t xml:space="preserve">, </w:t>
      </w:r>
      <w:r w:rsidRPr="00EF5A04">
        <w:rPr>
          <w:rFonts w:ascii="Times New Roman" w:hAnsi="Times New Roman" w:cs="Times New Roman"/>
          <w:sz w:val="28"/>
          <w:szCs w:val="28"/>
        </w:rPr>
        <w:t xml:space="preserve"> друг с другом </w:t>
      </w:r>
      <w:r w:rsidRPr="00EF5A04">
        <w:rPr>
          <w:rFonts w:ascii="Times New Roman" w:hAnsi="Times New Roman" w:cs="Times New Roman"/>
          <w:sz w:val="28"/>
          <w:szCs w:val="28"/>
        </w:rPr>
        <w:lastRenderedPageBreak/>
        <w:t xml:space="preserve">через толстое стекло, то есть </w:t>
      </w:r>
      <w:proofErr w:type="gramStart"/>
      <w:r w:rsidRPr="00EF5A04">
        <w:rPr>
          <w:rFonts w:ascii="Times New Roman" w:hAnsi="Times New Roman" w:cs="Times New Roman"/>
          <w:sz w:val="28"/>
          <w:szCs w:val="28"/>
        </w:rPr>
        <w:t>они</w:t>
      </w:r>
      <w:proofErr w:type="gramEnd"/>
      <w:r w:rsidRPr="00EF5A04">
        <w:rPr>
          <w:rFonts w:ascii="Times New Roman" w:hAnsi="Times New Roman" w:cs="Times New Roman"/>
          <w:sz w:val="28"/>
          <w:szCs w:val="28"/>
        </w:rPr>
        <w:t xml:space="preserve"> прекрасно видят друг друга, но не слышат. Используя невербальные средства общения, каждый подгруппе необходимо донести некую информацию до всех участников.</w:t>
      </w:r>
    </w:p>
    <w:p w:rsidR="00D30E1C" w:rsidRPr="00EF5A04" w:rsidRDefault="00D30E1C" w:rsidP="000B1697">
      <w:pPr>
        <w:pStyle w:val="a5"/>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Каждая подгруппа получает от одной до трёх карточек  с различными ситуациям</w:t>
      </w:r>
      <w:r>
        <w:rPr>
          <w:rFonts w:ascii="Times New Roman" w:hAnsi="Times New Roman" w:cs="Times New Roman"/>
          <w:sz w:val="28"/>
          <w:szCs w:val="28"/>
        </w:rPr>
        <w:t xml:space="preserve">и. </w:t>
      </w:r>
      <w:r w:rsidRPr="00EF5A04">
        <w:rPr>
          <w:rFonts w:ascii="Times New Roman" w:hAnsi="Times New Roman" w:cs="Times New Roman"/>
          <w:sz w:val="28"/>
          <w:szCs w:val="28"/>
        </w:rPr>
        <w:t>На подготовку пантомимы уходит обычно от 3 до 10 минут. Участники сами распределяют роли.</w:t>
      </w:r>
    </w:p>
    <w:p w:rsidR="00D30E1C" w:rsidRPr="00EF5A04" w:rsidRDefault="00D30E1C" w:rsidP="000B1697">
      <w:pPr>
        <w:pStyle w:val="a5"/>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Обсуждение. Участники делятся своими впечатлениями, трудностями, с которыми они столкнулись, и находками. Как правило, это упражнение вызывает много положительных эмоций.</w:t>
      </w:r>
    </w:p>
    <w:p w:rsidR="00D30E1C" w:rsidRPr="00800995" w:rsidRDefault="00D30E1C" w:rsidP="000B1697">
      <w:pPr>
        <w:pStyle w:val="a5"/>
        <w:spacing w:line="360" w:lineRule="auto"/>
        <w:ind w:firstLine="708"/>
        <w:jc w:val="both"/>
        <w:rPr>
          <w:rFonts w:ascii="Times New Roman" w:hAnsi="Times New Roman" w:cs="Times New Roman"/>
          <w:i/>
          <w:sz w:val="28"/>
          <w:szCs w:val="28"/>
        </w:rPr>
      </w:pPr>
      <w:r w:rsidRPr="00800995">
        <w:rPr>
          <w:rFonts w:ascii="Times New Roman" w:hAnsi="Times New Roman" w:cs="Times New Roman"/>
          <w:i/>
          <w:sz w:val="28"/>
          <w:szCs w:val="28"/>
        </w:rPr>
        <w:t>Упражнение № 6«Гусеница»</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Цель: игра учит доверию.</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 xml:space="preserve">Сейчас мы с вами будем одной большой гусеницей и будем все вместе передвигаться по этой комнате. Постройтесь цепочкой, руки положите на плечи впереди </w:t>
      </w:r>
      <w:proofErr w:type="gramStart"/>
      <w:r w:rsidRPr="00EF5A04">
        <w:rPr>
          <w:rFonts w:ascii="Times New Roman" w:hAnsi="Times New Roman" w:cs="Times New Roman"/>
          <w:sz w:val="28"/>
          <w:szCs w:val="28"/>
        </w:rPr>
        <w:t>стоящего</w:t>
      </w:r>
      <w:proofErr w:type="gramEnd"/>
      <w:r w:rsidRPr="00EF5A04">
        <w:rPr>
          <w:rFonts w:ascii="Times New Roman" w:hAnsi="Times New Roman" w:cs="Times New Roman"/>
          <w:sz w:val="28"/>
          <w:szCs w:val="28"/>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D30E1C" w:rsidRPr="00EF5A04" w:rsidRDefault="00D30E1C" w:rsidP="000B1697">
      <w:pPr>
        <w:pStyle w:val="a5"/>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Обсуждение:Что испытывали при выполнении задания?</w:t>
      </w:r>
    </w:p>
    <w:p w:rsidR="00D30E1C" w:rsidRPr="00800995" w:rsidRDefault="00D30E1C" w:rsidP="00546E17">
      <w:pPr>
        <w:pStyle w:val="a5"/>
        <w:spacing w:line="360" w:lineRule="auto"/>
        <w:ind w:firstLine="708"/>
        <w:jc w:val="both"/>
        <w:rPr>
          <w:rFonts w:ascii="Times New Roman" w:hAnsi="Times New Roman" w:cs="Times New Roman"/>
          <w:i/>
          <w:sz w:val="28"/>
          <w:szCs w:val="28"/>
        </w:rPr>
      </w:pPr>
      <w:r w:rsidRPr="00800995">
        <w:rPr>
          <w:rFonts w:ascii="Times New Roman" w:hAnsi="Times New Roman" w:cs="Times New Roman"/>
          <w:i/>
          <w:sz w:val="28"/>
          <w:szCs w:val="28"/>
        </w:rPr>
        <w:t>Упражнение № 7«Кто быстрее»</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Цель: координация совместных действий, распределение ролей в группе.</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Посчитаться на счёт раз-два. У нас получилось две команды. Ваша задача сейчас, как можно быстрее, построить ту геометрическую фигуру, которую я назову, причём строитесь вы молчком, ничего не объясняя.</w:t>
      </w:r>
    </w:p>
    <w:p w:rsidR="00D30E1C" w:rsidRPr="00EF5A04" w:rsidRDefault="00D30E1C" w:rsidP="000B1697">
      <w:pPr>
        <w:pStyle w:val="a5"/>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Возможные фигуры:треугольник;ромб;угол;буква;птичий косяк;круг;квадрат.</w:t>
      </w:r>
    </w:p>
    <w:p w:rsidR="00D30E1C" w:rsidRPr="00EF5A04" w:rsidRDefault="00D30E1C" w:rsidP="000B1697">
      <w:pPr>
        <w:pStyle w:val="a5"/>
        <w:spacing w:line="360" w:lineRule="auto"/>
        <w:jc w:val="both"/>
        <w:rPr>
          <w:rFonts w:ascii="Times New Roman" w:hAnsi="Times New Roman" w:cs="Times New Roman"/>
          <w:sz w:val="28"/>
          <w:szCs w:val="28"/>
        </w:rPr>
      </w:pPr>
      <w:r w:rsidRPr="00EF5A04">
        <w:rPr>
          <w:rFonts w:ascii="Times New Roman" w:hAnsi="Times New Roman" w:cs="Times New Roman"/>
          <w:sz w:val="28"/>
          <w:szCs w:val="28"/>
        </w:rPr>
        <w:t>Обсуждение:Трудно было выполнять задание?Что помогло при его выполнении?</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 8«Подарок»</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t>Цель: положительное завершение тренинга, рефлексия.</w:t>
      </w:r>
    </w:p>
    <w:p w:rsidR="00D30E1C" w:rsidRPr="00EF5A04" w:rsidRDefault="00D30E1C" w:rsidP="000B1697">
      <w:pPr>
        <w:pStyle w:val="a5"/>
        <w:spacing w:line="360" w:lineRule="auto"/>
        <w:ind w:firstLine="708"/>
        <w:jc w:val="both"/>
        <w:rPr>
          <w:rFonts w:ascii="Times New Roman" w:hAnsi="Times New Roman" w:cs="Times New Roman"/>
          <w:sz w:val="28"/>
          <w:szCs w:val="28"/>
        </w:rPr>
      </w:pPr>
      <w:r w:rsidRPr="00EF5A04">
        <w:rPr>
          <w:rFonts w:ascii="Times New Roman" w:hAnsi="Times New Roman" w:cs="Times New Roman"/>
          <w:sz w:val="28"/>
          <w:szCs w:val="28"/>
        </w:rPr>
        <w:lastRenderedPageBreak/>
        <w:t xml:space="preserve">Давайте подумаем, что Вы могли бы подарить Вашей группе, чтобы взаимодействие в ней стало еще эффективнее, а отношения в ней – более </w:t>
      </w:r>
      <w:proofErr w:type="gramStart"/>
      <w:r w:rsidRPr="00EF5A04">
        <w:rPr>
          <w:rFonts w:ascii="Times New Roman" w:hAnsi="Times New Roman" w:cs="Times New Roman"/>
          <w:sz w:val="28"/>
          <w:szCs w:val="28"/>
        </w:rPr>
        <w:t>сплоченными</w:t>
      </w:r>
      <w:proofErr w:type="gramEnd"/>
      <w:r w:rsidRPr="00EF5A04">
        <w:rPr>
          <w:rFonts w:ascii="Times New Roman" w:hAnsi="Times New Roman" w:cs="Times New Roman"/>
          <w:sz w:val="28"/>
          <w:szCs w:val="28"/>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D30E1C" w:rsidRPr="00EF5A04" w:rsidRDefault="00D30E1C" w:rsidP="00546E17">
      <w:pPr>
        <w:pStyle w:val="a5"/>
        <w:spacing w:line="360" w:lineRule="auto"/>
        <w:ind w:firstLine="360"/>
        <w:jc w:val="both"/>
        <w:rPr>
          <w:rFonts w:ascii="Times New Roman" w:hAnsi="Times New Roman" w:cs="Times New Roman"/>
          <w:sz w:val="28"/>
          <w:szCs w:val="28"/>
        </w:rPr>
      </w:pPr>
      <w:r w:rsidRPr="00EF5A04">
        <w:rPr>
          <w:rFonts w:ascii="Times New Roman" w:hAnsi="Times New Roman" w:cs="Times New Roman"/>
          <w:sz w:val="28"/>
          <w:szCs w:val="28"/>
        </w:rPr>
        <w:t>А сейчас по кругу ответьте на такие вопросы</w:t>
      </w:r>
      <w:proofErr w:type="gramStart"/>
      <w:r w:rsidRPr="00EF5A04">
        <w:rPr>
          <w:rFonts w:ascii="Times New Roman" w:hAnsi="Times New Roman" w:cs="Times New Roman"/>
          <w:sz w:val="28"/>
          <w:szCs w:val="28"/>
        </w:rPr>
        <w:t>:Ч</w:t>
      </w:r>
      <w:proofErr w:type="gramEnd"/>
      <w:r w:rsidRPr="00EF5A04">
        <w:rPr>
          <w:rFonts w:ascii="Times New Roman" w:hAnsi="Times New Roman" w:cs="Times New Roman"/>
          <w:sz w:val="28"/>
          <w:szCs w:val="28"/>
        </w:rPr>
        <w:t xml:space="preserve">то для вас сегодня было важным?Какие чувства вы </w:t>
      </w:r>
      <w:proofErr w:type="spellStart"/>
      <w:r w:rsidRPr="00EF5A04">
        <w:rPr>
          <w:rFonts w:ascii="Times New Roman" w:hAnsi="Times New Roman" w:cs="Times New Roman"/>
          <w:sz w:val="28"/>
          <w:szCs w:val="28"/>
        </w:rPr>
        <w:t>испытывали?Нужны</w:t>
      </w:r>
      <w:proofErr w:type="spellEnd"/>
      <w:r w:rsidRPr="00EF5A04">
        <w:rPr>
          <w:rFonts w:ascii="Times New Roman" w:hAnsi="Times New Roman" w:cs="Times New Roman"/>
          <w:sz w:val="28"/>
          <w:szCs w:val="28"/>
        </w:rPr>
        <w:t xml:space="preserve"> ли вам в дальнейшем такие тренинги?</w:t>
      </w:r>
    </w:p>
    <w:p w:rsidR="00D30E1C" w:rsidRDefault="00D30E1C" w:rsidP="00CC21D0">
      <w:pPr>
        <w:pStyle w:val="a5"/>
        <w:spacing w:line="360" w:lineRule="auto"/>
        <w:ind w:firstLine="360"/>
        <w:jc w:val="both"/>
        <w:rPr>
          <w:rFonts w:ascii="Times New Roman" w:hAnsi="Times New Roman" w:cs="Times New Roman"/>
          <w:sz w:val="28"/>
          <w:szCs w:val="28"/>
        </w:rPr>
      </w:pPr>
      <w:r w:rsidRPr="00EF5A04">
        <w:rPr>
          <w:rFonts w:ascii="Times New Roman" w:hAnsi="Times New Roman" w:cs="Times New Roman"/>
          <w:sz w:val="28"/>
          <w:szCs w:val="28"/>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D30E1C" w:rsidRPr="00CC21D0" w:rsidRDefault="00D30E1C" w:rsidP="000B1697">
      <w:pPr>
        <w:pStyle w:val="a5"/>
        <w:spacing w:line="360" w:lineRule="auto"/>
        <w:jc w:val="center"/>
        <w:rPr>
          <w:rFonts w:ascii="Times New Roman" w:hAnsi="Times New Roman" w:cs="Times New Roman"/>
          <w:b/>
          <w:sz w:val="28"/>
          <w:szCs w:val="28"/>
        </w:rPr>
      </w:pPr>
      <w:r w:rsidRPr="00CC21D0">
        <w:rPr>
          <w:rFonts w:ascii="Times New Roman" w:hAnsi="Times New Roman" w:cs="Times New Roman"/>
          <w:b/>
          <w:sz w:val="28"/>
          <w:szCs w:val="28"/>
        </w:rPr>
        <w:t>Тренинг «Я плюс Ты равно Мы»</w:t>
      </w:r>
    </w:p>
    <w:p w:rsidR="00D30E1C" w:rsidRPr="006E0693" w:rsidRDefault="00546E17" w:rsidP="000B1697">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тренинга – </w:t>
      </w:r>
      <w:r w:rsidR="00D30E1C" w:rsidRPr="006E0693">
        <w:rPr>
          <w:rFonts w:ascii="Times New Roman" w:hAnsi="Times New Roman" w:cs="Times New Roman"/>
          <w:sz w:val="28"/>
          <w:szCs w:val="28"/>
        </w:rPr>
        <w:t>сплочение коллектива и построение эффективного командного взаимодействия.</w:t>
      </w:r>
    </w:p>
    <w:p w:rsidR="00D30E1C" w:rsidRPr="006E0693" w:rsidRDefault="000B1697" w:rsidP="000B1697">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t>Ход тренинга.</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Этап 1. Знакомство</w:t>
      </w:r>
    </w:p>
    <w:p w:rsidR="00D30E1C" w:rsidRDefault="00360AB0" w:rsidP="00CC21D0">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Здравствуйте, </w:t>
      </w:r>
      <w:r w:rsidR="00D30E1C" w:rsidRPr="006E0693">
        <w:rPr>
          <w:rFonts w:ascii="Times New Roman" w:hAnsi="Times New Roman" w:cs="Times New Roman"/>
          <w:sz w:val="28"/>
          <w:szCs w:val="28"/>
        </w:rPr>
        <w:t>сегодня мы с вами примем участие в тренинге, который называется </w:t>
      </w:r>
      <w:r w:rsidR="00D30E1C">
        <w:rPr>
          <w:rFonts w:ascii="Times New Roman" w:hAnsi="Times New Roman" w:cs="Times New Roman"/>
          <w:sz w:val="28"/>
          <w:szCs w:val="28"/>
        </w:rPr>
        <w:t xml:space="preserve">«Я плюс ТЫ равно </w:t>
      </w:r>
      <w:r w:rsidR="00D30E1C" w:rsidRPr="006E0693">
        <w:rPr>
          <w:rFonts w:ascii="Times New Roman" w:hAnsi="Times New Roman" w:cs="Times New Roman"/>
          <w:sz w:val="28"/>
          <w:szCs w:val="28"/>
        </w:rPr>
        <w:t>МЫ».</w:t>
      </w:r>
      <w:r>
        <w:rPr>
          <w:rFonts w:ascii="Times New Roman" w:hAnsi="Times New Roman" w:cs="Times New Roman"/>
          <w:sz w:val="28"/>
          <w:szCs w:val="28"/>
        </w:rPr>
        <w:t xml:space="preserve"> К</w:t>
      </w:r>
      <w:r w:rsidR="00D30E1C" w:rsidRPr="006E0693">
        <w:rPr>
          <w:rFonts w:ascii="Times New Roman" w:hAnsi="Times New Roman" w:cs="Times New Roman"/>
          <w:sz w:val="28"/>
          <w:szCs w:val="28"/>
        </w:rPr>
        <w:t>ак вы думаете, что обозначает слово «сплочение»? Сплочение – это возможность стать единым целым для достижений конкретных целей и задач. Ведь как хорошо, когда тебя понимает и поддерживает твой коллега, хорошо услышать и помочь, когда необходима эта помощь, как хорошо понимать друг друга даже без слов. Сплоченный коллектив добивается многих вершин и побед.</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Сплочённость – это:</w:t>
      </w:r>
    </w:p>
    <w:p w:rsidR="00D30E1C" w:rsidRPr="006E0693" w:rsidRDefault="00D30E1C" w:rsidP="000B169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0693">
        <w:rPr>
          <w:rFonts w:ascii="Times New Roman" w:hAnsi="Times New Roman" w:cs="Times New Roman"/>
          <w:sz w:val="28"/>
          <w:szCs w:val="28"/>
        </w:rPr>
        <w:t>совпадение интересов, взглядов, ценностей и ориентации участников коллектива;</w:t>
      </w:r>
    </w:p>
    <w:p w:rsidR="00D30E1C" w:rsidRPr="006E0693" w:rsidRDefault="00D30E1C" w:rsidP="000B169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0693">
        <w:rPr>
          <w:rFonts w:ascii="Times New Roman" w:hAnsi="Times New Roman" w:cs="Times New Roman"/>
          <w:sz w:val="28"/>
          <w:szCs w:val="28"/>
        </w:rPr>
        <w:t>атмосфера психологической безопасности, доброжелательности, принятия;</w:t>
      </w:r>
    </w:p>
    <w:p w:rsidR="00D30E1C" w:rsidRPr="006E0693" w:rsidRDefault="00D30E1C" w:rsidP="000B1697">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0693">
        <w:rPr>
          <w:rFonts w:ascii="Times New Roman" w:hAnsi="Times New Roman" w:cs="Times New Roman"/>
          <w:sz w:val="28"/>
          <w:szCs w:val="28"/>
        </w:rPr>
        <w:t>активная, эмоционально насыщенная совместная деятельность, направленная на достижение цели, значимой для всех участников.</w:t>
      </w:r>
    </w:p>
    <w:p w:rsidR="00546E17" w:rsidRDefault="00546E17" w:rsidP="000B1697">
      <w:pPr>
        <w:pStyle w:val="a5"/>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Этап 2. </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«Встаньте в круг те, кто…»</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снятие напряжения через движения, организация игрового взаимодействия.</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По команде: «встаньте в круг те,кто: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любит знакомства;</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считает себя общительным;</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застенчивым;</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у кого день рожденье: осенью, зимой, весной, летом;</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кто любит готовить;</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кто любит путешествовать…</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А теперь давайте вместе выберем одного человека из нас самого: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спортивного;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доброжелательного;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отзывчивого;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строгого;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жизнерадостного;</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улыбчивого.</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«Комплимент»</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упражнения: создание положительного эмоционального настроя на собеседника.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Задание: придумать комплимент, соответствующий личностным качествам собеседника.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Инструкция: вспомним слова Б. Окуджавы</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«Давайте восклицать, друг другом восхищаться,</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Высокопарных слов не стоит опасаться.</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Давайте говорить друг другу комплименты,</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Ведь это все любви счастливые моменты!</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lastRenderedPageBreak/>
        <w:t>Сегодня будем говорить друг другу комплименты. Обмен комплиментами будет происходить в форме диалога. Передаем эту игрушку по кругу, нужно не только получить комплимент, но и обязательно его возвратить.</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Например:</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Наташа, ты такой отзывчивый человек!</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Да, это так! А еще, я добрая!</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-А у тебя Оля, такие красивые глаза!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Комплимент принимается в определенной форме: Б</w:t>
      </w:r>
      <w:r w:rsidR="000B1697">
        <w:rPr>
          <w:rFonts w:ascii="Times New Roman" w:hAnsi="Times New Roman" w:cs="Times New Roman"/>
          <w:sz w:val="28"/>
          <w:szCs w:val="28"/>
        </w:rPr>
        <w:t>лагодарю! Да, это так! А еще я</w:t>
      </w:r>
      <w:proofErr w:type="gramStart"/>
      <w:r w:rsidR="000B1697">
        <w:rPr>
          <w:rFonts w:ascii="Times New Roman" w:hAnsi="Times New Roman" w:cs="Times New Roman"/>
          <w:sz w:val="28"/>
          <w:szCs w:val="28"/>
        </w:rPr>
        <w:t>…</w:t>
      </w:r>
      <w:r w:rsidRPr="006E0693">
        <w:rPr>
          <w:rFonts w:ascii="Times New Roman" w:hAnsi="Times New Roman" w:cs="Times New Roman"/>
          <w:sz w:val="28"/>
          <w:szCs w:val="28"/>
        </w:rPr>
        <w:t>А</w:t>
      </w:r>
      <w:proofErr w:type="gramEnd"/>
      <w:r w:rsidRPr="006E0693">
        <w:rPr>
          <w:rFonts w:ascii="Times New Roman" w:hAnsi="Times New Roman" w:cs="Times New Roman"/>
          <w:sz w:val="28"/>
          <w:szCs w:val="28"/>
        </w:rPr>
        <w:t xml:space="preserve"> в тебе ценю, мне нравится (добавляется положительное качество) и комплимент возвращается к говорящему.</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«Мы с тобой похожи тем, что…»</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снятие агрессии.</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Бросая мяч любому человеку,называем его по имени и говорим: «Мы с тобой похожи тем, что…». (Например: что живем на планете Земля, работаем в одном коллективе и т. д.)</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Обсуждение</w:t>
      </w:r>
      <w:proofErr w:type="gramStart"/>
      <w:r w:rsidRPr="006E0693">
        <w:rPr>
          <w:rFonts w:ascii="Times New Roman" w:hAnsi="Times New Roman" w:cs="Times New Roman"/>
          <w:sz w:val="28"/>
          <w:szCs w:val="28"/>
        </w:rPr>
        <w:t>:К</w:t>
      </w:r>
      <w:proofErr w:type="gramEnd"/>
      <w:r w:rsidRPr="006E0693">
        <w:rPr>
          <w:rFonts w:ascii="Times New Roman" w:hAnsi="Times New Roman" w:cs="Times New Roman"/>
          <w:sz w:val="28"/>
          <w:szCs w:val="28"/>
        </w:rPr>
        <w:t>акие эмоции испытывали во время упражнения?Что нового узнали о других?Что интересное узнали?</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Игра «Атомы. Молекулы»</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повышение уровня работоспособности участников.</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Ведущий произносит: «Атомы». Все игроки начинают хаотично передвигаться. После фразы «молекула по трое» играющие должны соединиться в группы по три человека. Тот, кто не сможет встать в тройки, выбывает из игры. А ведущий продолжает изменять количество атомов в молекулах.Игру можно усложнить: атомы должны двигаться с закрытыми глазами.</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Игра «Говорящие руки»</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эмоционально-психологическое сближение участников.</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 xml:space="preserve">Участники образуют два круга: внутренний и внешний, стоя лицом друг к другу. Ведущий дает команды, которые участники выполняют молча в </w:t>
      </w:r>
      <w:r w:rsidRPr="006E0693">
        <w:rPr>
          <w:rFonts w:ascii="Times New Roman" w:hAnsi="Times New Roman" w:cs="Times New Roman"/>
          <w:sz w:val="28"/>
          <w:szCs w:val="28"/>
        </w:rPr>
        <w:lastRenderedPageBreak/>
        <w:t>образовавшейся паре. После этого по команде ведущего внешний круг двигается вправо на шаг.</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Варианты инструкций образующимся парам:</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1. Поздороваться с помощью рук.</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2. Побороться руками.</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3. Помириться руками.</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4. Выразить поддержку с помощью рук.</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5. Пожалеть руками.</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6. Выразить радость.</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7. Пожелать удачи.</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8. Попрощаться руками.</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Обсуждение</w:t>
      </w:r>
      <w:proofErr w:type="gramStart"/>
      <w:r w:rsidRPr="006E0693">
        <w:rPr>
          <w:rFonts w:ascii="Times New Roman" w:hAnsi="Times New Roman" w:cs="Times New Roman"/>
          <w:sz w:val="28"/>
          <w:szCs w:val="28"/>
        </w:rPr>
        <w:t>:Ч</w:t>
      </w:r>
      <w:proofErr w:type="gramEnd"/>
      <w:r w:rsidRPr="006E0693">
        <w:rPr>
          <w:rFonts w:ascii="Times New Roman" w:hAnsi="Times New Roman" w:cs="Times New Roman"/>
          <w:sz w:val="28"/>
          <w:szCs w:val="28"/>
        </w:rPr>
        <w:t>то было легко, что сложно?Кому было сложно молча передавать информацию?Кому легко?</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 xml:space="preserve">Игра «Постройтесь </w:t>
      </w:r>
      <w:proofErr w:type="gramStart"/>
      <w:r w:rsidRPr="000B1697">
        <w:rPr>
          <w:rFonts w:ascii="Times New Roman" w:hAnsi="Times New Roman" w:cs="Times New Roman"/>
          <w:i/>
          <w:sz w:val="28"/>
          <w:szCs w:val="28"/>
        </w:rPr>
        <w:t>по</w:t>
      </w:r>
      <w:proofErr w:type="gramEnd"/>
      <w:r w:rsidRPr="000B1697">
        <w:rPr>
          <w:rFonts w:ascii="Times New Roman" w:hAnsi="Times New Roman" w:cs="Times New Roman"/>
          <w:i/>
          <w:sz w:val="28"/>
          <w:szCs w:val="28"/>
        </w:rPr>
        <w:t>…»</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преодолеть барьеры в общении между участниками, раскрепостить их.</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Участники становятся плотным кругом и закрывают глаза. Их задача состоит в том, чтобы построиться в ряд по росту с закрытыми глазами. Когда все участники найдут свое место в строю, надо дать команду открыть глаза и посмотреть, что же получилось.</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Можно также построиться в шеренгу по</w:t>
      </w:r>
      <w:r>
        <w:rPr>
          <w:rFonts w:ascii="Times New Roman" w:hAnsi="Times New Roman" w:cs="Times New Roman"/>
          <w:sz w:val="28"/>
          <w:szCs w:val="28"/>
        </w:rPr>
        <w:t xml:space="preserve">: </w:t>
      </w:r>
      <w:r w:rsidRPr="006E0693">
        <w:rPr>
          <w:rFonts w:ascii="Times New Roman" w:hAnsi="Times New Roman" w:cs="Times New Roman"/>
          <w:sz w:val="28"/>
          <w:szCs w:val="28"/>
        </w:rPr>
        <w:t>цвету волос</w:t>
      </w:r>
      <w:proofErr w:type="gramStart"/>
      <w:r w:rsidRPr="006E0693">
        <w:rPr>
          <w:rFonts w:ascii="Times New Roman" w:hAnsi="Times New Roman" w:cs="Times New Roman"/>
          <w:sz w:val="28"/>
          <w:szCs w:val="28"/>
        </w:rPr>
        <w:t>;р</w:t>
      </w:r>
      <w:proofErr w:type="gramEnd"/>
      <w:r w:rsidRPr="006E0693">
        <w:rPr>
          <w:rFonts w:ascii="Times New Roman" w:hAnsi="Times New Roman" w:cs="Times New Roman"/>
          <w:sz w:val="28"/>
          <w:szCs w:val="28"/>
        </w:rPr>
        <w:t>азмеру ноги;по цвету глаз от самых светлых до самых темных; по фамилии в алфавитном порядке.</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Игра «Две правды и одна ложь»</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Цель: снятие эмоционального напряжение, сплочение группы, развитие межличностного общения.</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 xml:space="preserve">Уважаемые коллеги, каждый из вас сейчас назовет три </w:t>
      </w:r>
      <w:proofErr w:type="gramStart"/>
      <w:r w:rsidRPr="006E0693">
        <w:rPr>
          <w:rFonts w:ascii="Times New Roman" w:hAnsi="Times New Roman" w:cs="Times New Roman"/>
          <w:sz w:val="28"/>
          <w:szCs w:val="28"/>
        </w:rPr>
        <w:t>факта о себе</w:t>
      </w:r>
      <w:proofErr w:type="gramEnd"/>
      <w:r w:rsidRPr="006E0693">
        <w:rPr>
          <w:rFonts w:ascii="Times New Roman" w:hAnsi="Times New Roman" w:cs="Times New Roman"/>
          <w:sz w:val="28"/>
          <w:szCs w:val="28"/>
        </w:rPr>
        <w:t xml:space="preserve"> (можно подготовить заранее, два из которых будут правдой, а третий ложью</w:t>
      </w:r>
      <w:r>
        <w:rPr>
          <w:rFonts w:ascii="Times New Roman" w:hAnsi="Times New Roman" w:cs="Times New Roman"/>
          <w:sz w:val="28"/>
          <w:szCs w:val="28"/>
        </w:rPr>
        <w:t>)</w:t>
      </w:r>
      <w:r w:rsidRPr="006E0693">
        <w:rPr>
          <w:rFonts w:ascii="Times New Roman" w:hAnsi="Times New Roman" w:cs="Times New Roman"/>
          <w:sz w:val="28"/>
          <w:szCs w:val="28"/>
        </w:rPr>
        <w:t xml:space="preserve">. Задача каждого из нас – отгадать как можно больше правдивых фактов. Эта </w:t>
      </w:r>
      <w:r w:rsidRPr="006E0693">
        <w:rPr>
          <w:rFonts w:ascii="Times New Roman" w:hAnsi="Times New Roman" w:cs="Times New Roman"/>
          <w:sz w:val="28"/>
          <w:szCs w:val="28"/>
        </w:rPr>
        <w:lastRenderedPageBreak/>
        <w:t>игра покажет, насколько хорошо мы знаем друг друга, и поможет проверить нашу проницательность.</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Игра «Интервью»</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 xml:space="preserve">Цель: развитие коммуникативных навыков, развитие </w:t>
      </w:r>
      <w:proofErr w:type="spellStart"/>
      <w:r w:rsidRPr="006E0693">
        <w:rPr>
          <w:rFonts w:ascii="Times New Roman" w:hAnsi="Times New Roman" w:cs="Times New Roman"/>
          <w:sz w:val="28"/>
          <w:szCs w:val="28"/>
        </w:rPr>
        <w:t>эмпатии</w:t>
      </w:r>
      <w:proofErr w:type="spellEnd"/>
      <w:r w:rsidRPr="006E0693">
        <w:rPr>
          <w:rFonts w:ascii="Times New Roman" w:hAnsi="Times New Roman" w:cs="Times New Roman"/>
          <w:sz w:val="28"/>
          <w:szCs w:val="28"/>
        </w:rPr>
        <w:t>, активного слушания, межличностного взаимодействия.</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Давайте немного передохнем и представим, что на нашу с вами встречу пришел очень известный талантливый человек и у вас есть уникальная возможность задать ему три любых интересующих вас вопроса, они могут касаться, как личной, так и профессиональной сферы, а также его взглядов, увлечений и предпочтений. В роли этого человека должен побывать каждый из нас. Итак, кто готов начать?</w:t>
      </w:r>
    </w:p>
    <w:p w:rsidR="00D30E1C" w:rsidRPr="006E0693" w:rsidRDefault="00D30E1C" w:rsidP="000B1697">
      <w:pPr>
        <w:pStyle w:val="a5"/>
        <w:spacing w:line="360" w:lineRule="auto"/>
        <w:jc w:val="both"/>
        <w:rPr>
          <w:rFonts w:ascii="Times New Roman" w:hAnsi="Times New Roman" w:cs="Times New Roman"/>
          <w:sz w:val="28"/>
          <w:szCs w:val="28"/>
        </w:rPr>
      </w:pPr>
      <w:r w:rsidRPr="006E0693">
        <w:rPr>
          <w:rFonts w:ascii="Times New Roman" w:hAnsi="Times New Roman" w:cs="Times New Roman"/>
          <w:sz w:val="28"/>
          <w:szCs w:val="28"/>
        </w:rPr>
        <w:t xml:space="preserve">Вопросы для </w:t>
      </w:r>
      <w:proofErr w:type="spellStart"/>
      <w:r w:rsidRPr="006E0693">
        <w:rPr>
          <w:rFonts w:ascii="Times New Roman" w:hAnsi="Times New Roman" w:cs="Times New Roman"/>
          <w:sz w:val="28"/>
          <w:szCs w:val="28"/>
        </w:rPr>
        <w:t>обсуждения</w:t>
      </w:r>
      <w:proofErr w:type="gramStart"/>
      <w:r w:rsidRPr="006E0693">
        <w:rPr>
          <w:rFonts w:ascii="Times New Roman" w:hAnsi="Times New Roman" w:cs="Times New Roman"/>
          <w:sz w:val="28"/>
          <w:szCs w:val="28"/>
        </w:rPr>
        <w:t>:в</w:t>
      </w:r>
      <w:proofErr w:type="spellEnd"/>
      <w:proofErr w:type="gramEnd"/>
      <w:r w:rsidRPr="006E0693">
        <w:rPr>
          <w:rFonts w:ascii="Times New Roman" w:hAnsi="Times New Roman" w:cs="Times New Roman"/>
          <w:sz w:val="28"/>
          <w:szCs w:val="28"/>
        </w:rPr>
        <w:t xml:space="preserve"> роли кого вам было находится сложнее: интервьюируемого или интервьюера?</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«Молчанка»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Инструкция: 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Рекомендации. В ходе выполнения задания ведущий блокирует попытки участников группы обсудить или принять какую-либо форму алгоритмизации работы.</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При обсуждении: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«Невидимая связь»</w:t>
      </w:r>
    </w:p>
    <w:p w:rsidR="000B1697"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lastRenderedPageBreak/>
        <w:t>Для проведения игры потребуется моток прочных толстых нитей. Ведущий просит участников игры встать в круг на расстоянии вытянутых рук и закрыть глаза. Сам ведущий заходит внутрь круга</w:t>
      </w:r>
      <w:r w:rsidR="000B1697">
        <w:rPr>
          <w:rFonts w:ascii="Times New Roman" w:hAnsi="Times New Roman" w:cs="Times New Roman"/>
          <w:sz w:val="28"/>
          <w:szCs w:val="28"/>
        </w:rPr>
        <w:t xml:space="preserve"> и рассказывает вводную историю:</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 xml:space="preserve"> «Известно,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 «Как непросто всем уживаться друг с другом, - думал мудрец, – что бы такое предпринять? – размышлял он.</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 xml:space="preserve">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вкладывая ему в руки нить. «Воистину нить -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не связывались вновь. Такой узелок напоминал о прошлом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w:t>
      </w:r>
      <w:r w:rsidRPr="006E0693">
        <w:rPr>
          <w:rFonts w:ascii="Times New Roman" w:hAnsi="Times New Roman" w:cs="Times New Roman"/>
          <w:sz w:val="28"/>
          <w:szCs w:val="28"/>
        </w:rPr>
        <w:lastRenderedPageBreak/>
        <w:t>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 Ведущий на последнем участнике игры, стоящий в кругу, отрезает нить от лотка и завязывает концы. Таким образом, нить образует замкнутый круг.</w:t>
      </w:r>
    </w:p>
    <w:p w:rsidR="00546E17" w:rsidRPr="00546E17" w:rsidRDefault="00546E17" w:rsidP="000B1697">
      <w:pPr>
        <w:pStyle w:val="a5"/>
        <w:spacing w:line="360" w:lineRule="auto"/>
        <w:ind w:firstLine="708"/>
        <w:jc w:val="both"/>
        <w:rPr>
          <w:rFonts w:ascii="Times New Roman" w:hAnsi="Times New Roman" w:cs="Times New Roman"/>
          <w:i/>
          <w:sz w:val="28"/>
          <w:szCs w:val="28"/>
        </w:rPr>
      </w:pPr>
      <w:r w:rsidRPr="00546E17">
        <w:rPr>
          <w:rFonts w:ascii="Times New Roman" w:hAnsi="Times New Roman" w:cs="Times New Roman"/>
          <w:i/>
          <w:sz w:val="28"/>
          <w:szCs w:val="28"/>
        </w:rPr>
        <w:t xml:space="preserve">Заключительный этап. </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А если, – продолжает ведущий, –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неустойчивом.О таких ситуациях говорят: «Он тянет одеяло на себя». 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шею.В подобных ситуациях люди говорят: «посадил себе на шею». Разные эксперименты можно проводить с этой нитью, -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Давайте сейчас найдем такое положение и натяжение нити, которое для всех будет наиболее удобным. И запомним это состояние каждой клеточкой нашего тела.</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Вопросы</w:t>
      </w:r>
      <w:proofErr w:type="gramStart"/>
      <w:r w:rsidRPr="006E0693">
        <w:rPr>
          <w:rFonts w:ascii="Times New Roman" w:hAnsi="Times New Roman" w:cs="Times New Roman"/>
          <w:sz w:val="28"/>
          <w:szCs w:val="28"/>
        </w:rPr>
        <w:t>:К</w:t>
      </w:r>
      <w:proofErr w:type="gramEnd"/>
      <w:r w:rsidRPr="006E0693">
        <w:rPr>
          <w:rFonts w:ascii="Times New Roman" w:hAnsi="Times New Roman" w:cs="Times New Roman"/>
          <w:sz w:val="28"/>
          <w:szCs w:val="28"/>
        </w:rPr>
        <w:t>аковы ваши впечатления от соприкосновения с чудесной нитью, подарком мудреца?Что было легко, а что трудно, в этой игре?Чему эта игра может научить?</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Упражнение «Пожелания»</w:t>
      </w:r>
    </w:p>
    <w:p w:rsidR="00D30E1C" w:rsidRPr="006E0693" w:rsidRDefault="00800D6B" w:rsidP="000B1697">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с</w:t>
      </w:r>
      <w:r w:rsidR="00D30E1C" w:rsidRPr="006E0693">
        <w:rPr>
          <w:rFonts w:ascii="Times New Roman" w:hAnsi="Times New Roman" w:cs="Times New Roman"/>
          <w:sz w:val="28"/>
          <w:szCs w:val="28"/>
        </w:rPr>
        <w:t>оздание положительного эмоционального настроения.</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lastRenderedPageBreak/>
        <w:t>Участники группы высказывают пожелание друг другу на день. Оно должно быть коротким, желательно в одно слово. Вы бросаете мяч тому, кому адресуете пожелание, и одновременно произносите его. Тот, кому бросили мяч, в свою очередь бросает его следующему, высказывая ему пожелание на сегодняшний день. Будем внимательно следить за тем, чтобы мяч побывал у всех, и постараемся никого не пропустить.</w:t>
      </w:r>
    </w:p>
    <w:p w:rsidR="00D30E1C" w:rsidRPr="000B1697" w:rsidRDefault="00D30E1C" w:rsidP="000B1697">
      <w:pPr>
        <w:pStyle w:val="a5"/>
        <w:spacing w:line="360" w:lineRule="auto"/>
        <w:ind w:firstLine="708"/>
        <w:jc w:val="both"/>
        <w:rPr>
          <w:rFonts w:ascii="Times New Roman" w:hAnsi="Times New Roman" w:cs="Times New Roman"/>
          <w:i/>
          <w:sz w:val="28"/>
          <w:szCs w:val="28"/>
        </w:rPr>
      </w:pPr>
      <w:r w:rsidRPr="000B1697">
        <w:rPr>
          <w:rFonts w:ascii="Times New Roman" w:hAnsi="Times New Roman" w:cs="Times New Roman"/>
          <w:i/>
          <w:sz w:val="28"/>
          <w:szCs w:val="28"/>
        </w:rPr>
        <w:t>Задание «Большая семейная фотография»</w:t>
      </w:r>
    </w:p>
    <w:p w:rsidR="00D30E1C" w:rsidRPr="006E0693" w:rsidRDefault="00360AB0" w:rsidP="000B1697">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предлагает </w:t>
      </w:r>
      <w:r w:rsidR="00D30E1C" w:rsidRPr="006E0693">
        <w:rPr>
          <w:rFonts w:ascii="Times New Roman" w:hAnsi="Times New Roman" w:cs="Times New Roman"/>
          <w:sz w:val="28"/>
          <w:szCs w:val="28"/>
        </w:rPr>
        <w:t>представить, что все они – большая семья и нужно всем вместе сфотографироваться для семейного альбома. </w:t>
      </w:r>
      <w:r>
        <w:rPr>
          <w:rFonts w:ascii="Times New Roman" w:hAnsi="Times New Roman" w:cs="Times New Roman"/>
          <w:sz w:val="28"/>
          <w:szCs w:val="28"/>
        </w:rPr>
        <w:t xml:space="preserve">Участники </w:t>
      </w:r>
      <w:r w:rsidR="00D30E1C" w:rsidRPr="006E0693">
        <w:rPr>
          <w:rFonts w:ascii="Times New Roman" w:hAnsi="Times New Roman" w:cs="Times New Roman"/>
          <w:sz w:val="28"/>
          <w:szCs w:val="28"/>
        </w:rPr>
        <w:t> коллективно выбрали «фотографа», который расположил всю «семью» для фотографирования. Эмоционально, активно и доброжелательно участников распределили роли, найдя место всем коллегам.</w:t>
      </w:r>
    </w:p>
    <w:p w:rsidR="00D30E1C" w:rsidRPr="006E0693" w:rsidRDefault="00D30E1C" w:rsidP="000B1697">
      <w:pPr>
        <w:pStyle w:val="a5"/>
        <w:spacing w:line="360" w:lineRule="auto"/>
        <w:ind w:firstLine="708"/>
        <w:jc w:val="both"/>
        <w:rPr>
          <w:rFonts w:ascii="Times New Roman" w:hAnsi="Times New Roman" w:cs="Times New Roman"/>
          <w:sz w:val="28"/>
          <w:szCs w:val="28"/>
        </w:rPr>
      </w:pPr>
      <w:r w:rsidRPr="006E0693">
        <w:rPr>
          <w:rFonts w:ascii="Times New Roman" w:hAnsi="Times New Roman" w:cs="Times New Roman"/>
          <w:sz w:val="28"/>
          <w:szCs w:val="28"/>
        </w:rPr>
        <w:t>Мы сделали реальный снимок, которым будет начинаться фотоальбом нашего коллектива. Не забывайте, что Вы – единое целое, каждый из Вас важная и необходимая, уникальная часть этого целого! Вместе Вы – сила! Спасибо всем за участие!</w:t>
      </w:r>
    </w:p>
    <w:p w:rsidR="00D30E1C" w:rsidRDefault="00D30E1C" w:rsidP="002A67E4">
      <w:pPr>
        <w:pStyle w:val="a5"/>
        <w:rPr>
          <w:rFonts w:ascii="Times New Roman" w:hAnsi="Times New Roman" w:cs="Times New Roman"/>
          <w:sz w:val="28"/>
          <w:szCs w:val="28"/>
        </w:rPr>
      </w:pPr>
    </w:p>
    <w:p w:rsidR="002A67E4" w:rsidRDefault="002A67E4"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046D5" w:rsidRDefault="00F046D5" w:rsidP="002A67E4">
      <w:pPr>
        <w:pStyle w:val="a5"/>
        <w:rPr>
          <w:rFonts w:ascii="Times New Roman" w:hAnsi="Times New Roman" w:cs="Times New Roman"/>
          <w:sz w:val="28"/>
          <w:szCs w:val="28"/>
        </w:rPr>
      </w:pPr>
    </w:p>
    <w:p w:rsidR="00F3349A" w:rsidRDefault="00F3349A" w:rsidP="002A67E4">
      <w:pPr>
        <w:pStyle w:val="a5"/>
        <w:rPr>
          <w:rFonts w:ascii="Times New Roman" w:hAnsi="Times New Roman" w:cs="Times New Roman"/>
          <w:sz w:val="28"/>
          <w:szCs w:val="28"/>
        </w:rPr>
      </w:pPr>
    </w:p>
    <w:p w:rsidR="00F3349A" w:rsidRDefault="005072D9" w:rsidP="002A67E4">
      <w:pPr>
        <w:pStyle w:val="a5"/>
        <w:rPr>
          <w:rFonts w:ascii="Times New Roman" w:hAnsi="Times New Roman" w:cs="Times New Roman"/>
          <w:b/>
          <w:sz w:val="28"/>
          <w:szCs w:val="28"/>
        </w:rPr>
      </w:pPr>
      <w:r>
        <w:rPr>
          <w:rFonts w:ascii="Times New Roman" w:hAnsi="Times New Roman" w:cs="Times New Roman"/>
          <w:b/>
          <w:sz w:val="28"/>
          <w:szCs w:val="28"/>
        </w:rPr>
        <w:lastRenderedPageBreak/>
        <w:t>Игры</w:t>
      </w:r>
    </w:p>
    <w:p w:rsidR="005072D9" w:rsidRPr="00375B08" w:rsidRDefault="005072D9" w:rsidP="002A67E4">
      <w:pPr>
        <w:pStyle w:val="a5"/>
        <w:rPr>
          <w:rFonts w:ascii="Times New Roman" w:hAnsi="Times New Roman" w:cs="Times New Roman"/>
          <w:b/>
          <w:sz w:val="28"/>
          <w:szCs w:val="28"/>
        </w:rPr>
      </w:pPr>
    </w:p>
    <w:tbl>
      <w:tblPr>
        <w:tblStyle w:val="a8"/>
        <w:tblW w:w="0" w:type="auto"/>
        <w:tblLook w:val="04A0" w:firstRow="1" w:lastRow="0" w:firstColumn="1" w:lastColumn="0" w:noHBand="0" w:noVBand="1"/>
      </w:tblPr>
      <w:tblGrid>
        <w:gridCol w:w="3190"/>
        <w:gridCol w:w="3190"/>
        <w:gridCol w:w="3191"/>
      </w:tblGrid>
      <w:tr w:rsidR="00AC04E5" w:rsidTr="00AC04E5">
        <w:tc>
          <w:tcPr>
            <w:tcW w:w="3190" w:type="dxa"/>
          </w:tcPr>
          <w:p w:rsidR="00AC04E5" w:rsidRDefault="00AC04E5" w:rsidP="00F046D5">
            <w:pPr>
              <w:pStyle w:val="a5"/>
              <w:spacing w:line="360" w:lineRule="auto"/>
              <w:rPr>
                <w:rFonts w:ascii="Times New Roman" w:hAnsi="Times New Roman" w:cs="Times New Roman"/>
                <w:b/>
                <w:i/>
                <w:sz w:val="28"/>
                <w:szCs w:val="28"/>
              </w:rPr>
            </w:pPr>
            <w:r>
              <w:rPr>
                <w:rFonts w:ascii="Times New Roman" w:hAnsi="Times New Roman" w:cs="Times New Roman"/>
                <w:b/>
                <w:i/>
                <w:sz w:val="28"/>
                <w:szCs w:val="28"/>
              </w:rPr>
              <w:t>Название игры</w:t>
            </w:r>
          </w:p>
        </w:tc>
        <w:tc>
          <w:tcPr>
            <w:tcW w:w="3190" w:type="dxa"/>
          </w:tcPr>
          <w:p w:rsidR="00AC04E5" w:rsidRDefault="00AC04E5" w:rsidP="00F046D5">
            <w:pPr>
              <w:pStyle w:val="a5"/>
              <w:spacing w:line="360" w:lineRule="auto"/>
              <w:rPr>
                <w:rFonts w:ascii="Times New Roman" w:hAnsi="Times New Roman" w:cs="Times New Roman"/>
                <w:b/>
                <w:i/>
                <w:sz w:val="28"/>
                <w:szCs w:val="28"/>
              </w:rPr>
            </w:pPr>
            <w:r>
              <w:rPr>
                <w:rFonts w:ascii="Times New Roman" w:hAnsi="Times New Roman" w:cs="Times New Roman"/>
                <w:b/>
                <w:i/>
                <w:sz w:val="28"/>
                <w:szCs w:val="28"/>
              </w:rPr>
              <w:t>Цель</w:t>
            </w:r>
          </w:p>
        </w:tc>
        <w:tc>
          <w:tcPr>
            <w:tcW w:w="3191" w:type="dxa"/>
          </w:tcPr>
          <w:p w:rsidR="00AC04E5" w:rsidRDefault="00AC04E5" w:rsidP="00F046D5">
            <w:pPr>
              <w:pStyle w:val="a5"/>
              <w:spacing w:line="360" w:lineRule="auto"/>
              <w:rPr>
                <w:rFonts w:ascii="Times New Roman" w:hAnsi="Times New Roman" w:cs="Times New Roman"/>
                <w:b/>
                <w:i/>
                <w:sz w:val="28"/>
                <w:szCs w:val="28"/>
              </w:rPr>
            </w:pPr>
            <w:r>
              <w:rPr>
                <w:rFonts w:ascii="Times New Roman" w:hAnsi="Times New Roman" w:cs="Times New Roman"/>
                <w:b/>
                <w:i/>
                <w:sz w:val="28"/>
                <w:szCs w:val="28"/>
              </w:rPr>
              <w:t>Содержание игры</w:t>
            </w:r>
          </w:p>
        </w:tc>
      </w:tr>
      <w:tr w:rsidR="00AC04E5" w:rsidTr="00AC04E5">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С/</w:t>
            </w:r>
            <w:proofErr w:type="gramStart"/>
            <w:r w:rsidRPr="00AC04E5">
              <w:rPr>
                <w:rFonts w:ascii="Times New Roman" w:hAnsi="Times New Roman" w:cs="Times New Roman"/>
              </w:rPr>
              <w:t>р</w:t>
            </w:r>
            <w:proofErr w:type="gramEnd"/>
            <w:r w:rsidRPr="00AC04E5">
              <w:rPr>
                <w:rFonts w:ascii="Times New Roman" w:hAnsi="Times New Roman" w:cs="Times New Roman"/>
              </w:rPr>
              <w:t xml:space="preserve"> игра «Мы волонтеры»</w:t>
            </w:r>
          </w:p>
          <w:p w:rsidR="00AC04E5" w:rsidRPr="00AC04E5" w:rsidRDefault="00AC04E5" w:rsidP="00AC04E5">
            <w:pPr>
              <w:pStyle w:val="a5"/>
              <w:rPr>
                <w:rFonts w:ascii="Times New Roman" w:hAnsi="Times New Roman" w:cs="Times New Roman"/>
              </w:rPr>
            </w:pPr>
          </w:p>
        </w:tc>
        <w:tc>
          <w:tcPr>
            <w:tcW w:w="3190" w:type="dxa"/>
          </w:tcPr>
          <w:p w:rsidR="00AC04E5" w:rsidRPr="00AC04E5" w:rsidRDefault="00AC04E5" w:rsidP="00AC04E5">
            <w:pPr>
              <w:pStyle w:val="a5"/>
              <w:rPr>
                <w:rFonts w:ascii="Times New Roman" w:eastAsia="Times New Roman" w:hAnsi="Times New Roman" w:cs="Times New Roman"/>
                <w:color w:val="211E1E"/>
                <w:lang w:eastAsia="ru-RU"/>
              </w:rPr>
            </w:pPr>
            <w:r w:rsidRPr="00AC04E5">
              <w:rPr>
                <w:rFonts w:ascii="Times New Roman" w:eastAsia="Times New Roman" w:hAnsi="Times New Roman" w:cs="Times New Roman"/>
                <w:color w:val="211E1E"/>
                <w:lang w:eastAsia="ru-RU"/>
              </w:rPr>
              <w:t>формировать представления детей о деятельности волонтеров,  вовлекать детей в процесс совместной продуктивной деятельности.</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Воспитывать сострадание, заботу, милосердие, стремление оказывать благотворительную помощь.</w:t>
            </w:r>
          </w:p>
        </w:tc>
        <w:tc>
          <w:tcPr>
            <w:tcW w:w="3191"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На начальном этапе игры из числа детей с помощью считалки, выбирается персонаж, нуждающийся в благотворительности, который берет </w:t>
            </w:r>
            <w:proofErr w:type="gramStart"/>
            <w:r w:rsidRPr="00AC04E5">
              <w:rPr>
                <w:rFonts w:ascii="Times New Roman" w:hAnsi="Times New Roman" w:cs="Times New Roman"/>
              </w:rPr>
              <w:t>понравившуюся</w:t>
            </w:r>
            <w:proofErr w:type="gramEnd"/>
            <w:r w:rsidRPr="00AC04E5">
              <w:rPr>
                <w:rFonts w:ascii="Times New Roman" w:hAnsi="Times New Roman" w:cs="Times New Roman"/>
              </w:rPr>
              <w:t xml:space="preserve"> вариант из различных схем.</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 Например, он выбрал схему «Старик», надевает соответствующий атрибут: платок или шапку ушанку, (по усмотрению играющих), садится на стул. </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Остальные дети получают задания: </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порадовать больного (спеть, станцевать, рассказать смешную историю, изготовить подарок и т.д.); </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оказать помощь (сходить в магазин, в аптеку, прибрать в квартире, погулять с собакой и т.д.); утешить (нарисовать открытку с добрыми пожеланиями, написать письмо, позвонить по телефону и поздравить с праздником и т.д.); </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рассказать другим людям о нуждающемся человеке (сообщить знакомым, друзьям, пригласить в свою команду волонтеров, изготовить листовки, объявления, раздать их и т.д.). В следующий раз можно выбрать другой вариант схемы («инвалид», «ребенок-сирота», «бездомная собака» и т.д.) и в  зависимости от категории нуждающегося, организовать волонтерскую помощь. (Приложение «Презентация»</w:t>
            </w:r>
            <w:proofErr w:type="gramStart"/>
            <w:r w:rsidRPr="00AC04E5">
              <w:rPr>
                <w:rFonts w:ascii="Times New Roman" w:hAnsi="Times New Roman" w:cs="Times New Roman"/>
              </w:rPr>
              <w:t xml:space="preserve"> )</w:t>
            </w:r>
            <w:proofErr w:type="gramEnd"/>
            <w:r w:rsidRPr="00AC04E5">
              <w:rPr>
                <w:rFonts w:ascii="Times New Roman" w:hAnsi="Times New Roman" w:cs="Times New Roman"/>
              </w:rPr>
              <w:t xml:space="preserve"> В усложненном варианте игры, задания не даются, дети сами обсуждают и обыгрывают способы оказания благотворительной помощи нуждающемуся персонажу.</w:t>
            </w:r>
          </w:p>
          <w:p w:rsidR="00AC04E5" w:rsidRPr="00AC04E5" w:rsidRDefault="00AC04E5" w:rsidP="00AC04E5">
            <w:pPr>
              <w:pStyle w:val="a5"/>
              <w:rPr>
                <w:rFonts w:ascii="Times New Roman" w:hAnsi="Times New Roman" w:cs="Times New Roman"/>
              </w:rPr>
            </w:pPr>
          </w:p>
        </w:tc>
      </w:tr>
      <w:tr w:rsidR="00AC04E5" w:rsidTr="00AC04E5">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«Кто к нам пришел?»</w:t>
            </w:r>
          </w:p>
        </w:tc>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организовать детей, сблизить их друг с другом, обогатить </w:t>
            </w:r>
            <w:r w:rsidRPr="00AC04E5">
              <w:rPr>
                <w:rFonts w:ascii="Times New Roman" w:hAnsi="Times New Roman" w:cs="Times New Roman"/>
              </w:rPr>
              <w:lastRenderedPageBreak/>
              <w:t>игровой и социальный опыт.</w:t>
            </w:r>
          </w:p>
        </w:tc>
        <w:tc>
          <w:tcPr>
            <w:tcW w:w="3191"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lastRenderedPageBreak/>
              <w:t xml:space="preserve">Ведущий рассаживает детей на стульчики и сообщает, что к </w:t>
            </w:r>
            <w:r w:rsidRPr="00AC04E5">
              <w:rPr>
                <w:rFonts w:ascii="Times New Roman" w:hAnsi="Times New Roman" w:cs="Times New Roman"/>
              </w:rPr>
              <w:lastRenderedPageBreak/>
              <w:t>ним сегодня в гости будут приходить разные животные, а какие именно — об этом они должны догадаться сами. Он вызывает двух-трех детей, отходит с ними в сторонку и тихонько, так, чтобы не было слышно остальным, договаривается, какого гостя будет изображать тот или иной ребенок. Взрослый помогает каждому из них найти движения, соответствующие его роли, а также звукоподражания. Устанавливает очередность их выхода.</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Вернувшись к остальным детям, ведущий объявляет; «Вот идет первый гость, кто к нам пришел, покажись!» Выходит первый гость. Если это собачка, ребенок подражает ее лаю («гав-гав-гав») и машет сзади рукой будто хвостиком, если котенок— </w:t>
            </w:r>
            <w:proofErr w:type="gramStart"/>
            <w:r w:rsidRPr="00AC04E5">
              <w:rPr>
                <w:rFonts w:ascii="Times New Roman" w:hAnsi="Times New Roman" w:cs="Times New Roman"/>
              </w:rPr>
              <w:t>мя</w:t>
            </w:r>
            <w:proofErr w:type="gramEnd"/>
            <w:r w:rsidRPr="00AC04E5">
              <w:rPr>
                <w:rFonts w:ascii="Times New Roman" w:hAnsi="Times New Roman" w:cs="Times New Roman"/>
              </w:rPr>
              <w:t>укает и ложится на ковер на спинку, если петух — гордо поднимает голову, машет согнутыми руками-крылышками и громко кричит «кукареку!», а если пришла козочка — выставляет рожки и прыгает.</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Дети отгадывают, кто к ним пришел, и ласково, приветливо принимают гостя. Ведущий старается дополнить образ животного, активизировать воображение всех участников игры и дает пример приветливого отношения к гостю: «Какая замечательная собачка к нам пришла, какие у нее ушки, какой носик...» и т. д. Поиграв с собачкой, дети усаживают ее на стульчик. Раздается стук в дверь, и появляется следующий гость. После встречи третьею гостя взрослый подзывает к себе других детей и распределяет между ними роли.</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Игра повторяется до тех пор, пока каждый ребенок не побывает в роли гостя.</w:t>
            </w:r>
          </w:p>
        </w:tc>
      </w:tr>
      <w:tr w:rsidR="00AC04E5" w:rsidTr="00AC04E5">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lastRenderedPageBreak/>
              <w:t>«С кем я подружился»</w:t>
            </w:r>
          </w:p>
        </w:tc>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развитие навыков неречевой </w:t>
            </w:r>
            <w:r w:rsidRPr="00AC04E5">
              <w:rPr>
                <w:rFonts w:ascii="Times New Roman" w:hAnsi="Times New Roman" w:cs="Times New Roman"/>
              </w:rPr>
              <w:lastRenderedPageBreak/>
              <w:t>коммуникации.</w:t>
            </w:r>
          </w:p>
        </w:tc>
        <w:tc>
          <w:tcPr>
            <w:tcW w:w="3191"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lastRenderedPageBreak/>
              <w:t xml:space="preserve">Участники засовывают в </w:t>
            </w:r>
            <w:r w:rsidRPr="00AC04E5">
              <w:rPr>
                <w:rFonts w:ascii="Times New Roman" w:hAnsi="Times New Roman" w:cs="Times New Roman"/>
              </w:rPr>
              <w:lastRenderedPageBreak/>
              <w:t>отверстия коробки каждый по одной руке. Рука одного ребёнка находит руку другого ребенка и тщательно ощупывает ее, задача игроков — запомнить ощущения. После этого ребенок должен угадать, чью руку он трогал в коробке. Обмениваться словами или другими речевыми сигналами запрещено.</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Усложнение игры - ведущему закрывают глаза повязкой, а игроков меняют местами.</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 xml:space="preserve">Примечание. В игре участвует столько человек </w:t>
            </w:r>
            <w:proofErr w:type="gramStart"/>
            <w:r w:rsidRPr="00AC04E5">
              <w:rPr>
                <w:rFonts w:ascii="Times New Roman" w:hAnsi="Times New Roman" w:cs="Times New Roman"/>
              </w:rPr>
              <w:t>–с</w:t>
            </w:r>
            <w:proofErr w:type="gramEnd"/>
            <w:r w:rsidRPr="00AC04E5">
              <w:rPr>
                <w:rFonts w:ascii="Times New Roman" w:hAnsi="Times New Roman" w:cs="Times New Roman"/>
              </w:rPr>
              <w:t>колько отверстий в коробке.</w:t>
            </w:r>
          </w:p>
        </w:tc>
      </w:tr>
      <w:tr w:rsidR="00AC04E5" w:rsidTr="00AC04E5">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lastRenderedPageBreak/>
              <w:t>«Мостик»</w:t>
            </w:r>
          </w:p>
        </w:tc>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развить взаимное доверие в детях, привить им чувство взаимовыручки.</w:t>
            </w:r>
          </w:p>
        </w:tc>
        <w:tc>
          <w:tcPr>
            <w:tcW w:w="3191"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Игра проводится в парах. В каждой паре одному из участников завязывают глаза. Задача другого участника — провести партнера по тонкому мостику (сделанному из полосок бумаги) над воображаемой глубокой пропастью. Для усложнения задания можно создать различные препятствия на пути игроков. Например, в мостике может не хватать звеньев, и тогда нужно либо делать широкий шаг, либо прыгать. Или пусть низко свисают лианы — тогда, проходя под ними, вы будете пригибаться к земле или проползать.</w:t>
            </w:r>
          </w:p>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Затем пары меняются так, чтобы все участники побывали и в роли ведущего, и в роли ведомого.</w:t>
            </w:r>
          </w:p>
        </w:tc>
      </w:tr>
      <w:tr w:rsidR="00AC04E5" w:rsidTr="00AC04E5">
        <w:tc>
          <w:tcPr>
            <w:tcW w:w="3190" w:type="dxa"/>
          </w:tcPr>
          <w:p w:rsidR="00AC04E5" w:rsidRPr="00AC04E5" w:rsidRDefault="00AC04E5" w:rsidP="00AC04E5">
            <w:pPr>
              <w:pStyle w:val="a5"/>
              <w:rPr>
                <w:rFonts w:ascii="Times New Roman" w:hAnsi="Times New Roman" w:cs="Times New Roman"/>
              </w:rPr>
            </w:pPr>
            <w:r w:rsidRPr="00AC04E5">
              <w:rPr>
                <w:rFonts w:ascii="Times New Roman" w:hAnsi="Times New Roman" w:cs="Times New Roman"/>
              </w:rPr>
              <w:t>«Как хорошо с тобой дружить!»</w:t>
            </w:r>
          </w:p>
        </w:tc>
        <w:tc>
          <w:tcPr>
            <w:tcW w:w="3190" w:type="dxa"/>
          </w:tcPr>
          <w:p w:rsidR="00AC04E5" w:rsidRPr="00AC04E5" w:rsidRDefault="00CF35A9" w:rsidP="00AC04E5">
            <w:pPr>
              <w:pStyle w:val="a5"/>
              <w:rPr>
                <w:rFonts w:ascii="Times New Roman" w:hAnsi="Times New Roman" w:cs="Times New Roman"/>
              </w:rPr>
            </w:pPr>
            <w:r w:rsidRPr="00CF35A9">
              <w:rPr>
                <w:rFonts w:ascii="Times New Roman" w:hAnsi="Times New Roman" w:cs="Times New Roman"/>
              </w:rPr>
              <w:t>развитие умения общаться</w:t>
            </w:r>
          </w:p>
        </w:tc>
        <w:tc>
          <w:tcPr>
            <w:tcW w:w="3191" w:type="dxa"/>
          </w:tcPr>
          <w:p w:rsidR="00AC04E5" w:rsidRPr="00AC04E5" w:rsidRDefault="00CF35A9" w:rsidP="00CF35A9">
            <w:pPr>
              <w:pStyle w:val="a5"/>
              <w:rPr>
                <w:rFonts w:ascii="Times New Roman" w:hAnsi="Times New Roman" w:cs="Times New Roman"/>
              </w:rPr>
            </w:pPr>
            <w:r w:rsidRPr="00CF35A9">
              <w:rPr>
                <w:rFonts w:ascii="Times New Roman" w:hAnsi="Times New Roman" w:cs="Times New Roman"/>
              </w:rPr>
              <w:t xml:space="preserve"> Дети  сидят в кругу. У ведущего в руке какая-либо игрушка. Он передаёт ее одному из детей со словами: «Как хорошо с тобой дружить, потому что ты …». Далее перечисляются достоинства выбранного ребенка.</w:t>
            </w:r>
          </w:p>
        </w:tc>
      </w:tr>
      <w:tr w:rsidR="00AC04E5"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Ролевая игра «Слепец и поводырь»            </w:t>
            </w:r>
          </w:p>
          <w:p w:rsidR="00CF35A9" w:rsidRPr="00CF35A9" w:rsidRDefault="00CF35A9" w:rsidP="00CF35A9">
            <w:pPr>
              <w:pStyle w:val="a5"/>
              <w:rPr>
                <w:rFonts w:ascii="Times New Roman" w:hAnsi="Times New Roman" w:cs="Times New Roman"/>
              </w:rPr>
            </w:pPr>
          </w:p>
          <w:p w:rsidR="00AC04E5" w:rsidRPr="00AC04E5" w:rsidRDefault="00CF35A9" w:rsidP="00CF35A9">
            <w:pPr>
              <w:pStyle w:val="a5"/>
              <w:rPr>
                <w:rFonts w:ascii="Times New Roman" w:hAnsi="Times New Roman" w:cs="Times New Roman"/>
              </w:rPr>
            </w:pPr>
            <w:r w:rsidRPr="00CF35A9">
              <w:rPr>
                <w:rFonts w:ascii="Times New Roman" w:hAnsi="Times New Roman" w:cs="Times New Roman"/>
              </w:rPr>
              <w:t xml:space="preserve">  </w:t>
            </w:r>
            <w:r w:rsidRPr="00CF35A9">
              <w:rPr>
                <w:rFonts w:ascii="Times New Roman" w:hAnsi="Times New Roman" w:cs="Times New Roman"/>
              </w:rPr>
              <w:tab/>
            </w:r>
          </w:p>
        </w:tc>
        <w:tc>
          <w:tcPr>
            <w:tcW w:w="3190" w:type="dxa"/>
          </w:tcPr>
          <w:p w:rsidR="00AC04E5" w:rsidRPr="00AC04E5" w:rsidRDefault="00CF35A9" w:rsidP="00AC04E5">
            <w:pPr>
              <w:pStyle w:val="a5"/>
              <w:rPr>
                <w:rFonts w:ascii="Times New Roman" w:hAnsi="Times New Roman" w:cs="Times New Roman"/>
              </w:rPr>
            </w:pPr>
            <w:r w:rsidRPr="00CF35A9">
              <w:rPr>
                <w:rFonts w:ascii="Times New Roman" w:hAnsi="Times New Roman" w:cs="Times New Roman"/>
              </w:rPr>
              <w:t>развить умение доверять, помогать и поддерживать товарищей.</w:t>
            </w:r>
          </w:p>
        </w:tc>
        <w:tc>
          <w:tcPr>
            <w:tcW w:w="3191" w:type="dxa"/>
          </w:tcPr>
          <w:p w:rsidR="00AC04E5" w:rsidRPr="00AC04E5" w:rsidRDefault="00CF35A9" w:rsidP="00AC04E5">
            <w:pPr>
              <w:pStyle w:val="a5"/>
              <w:rPr>
                <w:rFonts w:ascii="Times New Roman" w:hAnsi="Times New Roman" w:cs="Times New Roman"/>
              </w:rPr>
            </w:pPr>
            <w:r w:rsidRPr="00CF35A9">
              <w:rPr>
                <w:rFonts w:ascii="Times New Roman" w:hAnsi="Times New Roman" w:cs="Times New Roman"/>
              </w:rPr>
              <w:t xml:space="preserve">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w:t>
            </w:r>
            <w:r w:rsidRPr="00CF35A9">
              <w:rPr>
                <w:rFonts w:ascii="Times New Roman" w:hAnsi="Times New Roman" w:cs="Times New Roman"/>
              </w:rPr>
              <w:lastRenderedPageBreak/>
              <w:t>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 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tc>
      </w:tr>
      <w:tr w:rsidR="00AC04E5"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lastRenderedPageBreak/>
              <w:t xml:space="preserve"> «Все мы разные»</w:t>
            </w:r>
          </w:p>
          <w:p w:rsidR="00AC04E5" w:rsidRPr="00AC04E5" w:rsidRDefault="00AC04E5" w:rsidP="00CF35A9">
            <w:pPr>
              <w:pStyle w:val="a5"/>
              <w:rPr>
                <w:rFonts w:ascii="Times New Roman" w:hAnsi="Times New Roman" w:cs="Times New Roman"/>
              </w:rPr>
            </w:pPr>
          </w:p>
        </w:tc>
        <w:tc>
          <w:tcPr>
            <w:tcW w:w="3190" w:type="dxa"/>
          </w:tcPr>
          <w:p w:rsidR="00AC04E5" w:rsidRPr="00AC04E5" w:rsidRDefault="00CF35A9" w:rsidP="00AC04E5">
            <w:pPr>
              <w:pStyle w:val="a5"/>
              <w:rPr>
                <w:rFonts w:ascii="Times New Roman" w:hAnsi="Times New Roman" w:cs="Times New Roman"/>
              </w:rPr>
            </w:pPr>
            <w:r w:rsidRPr="00CF35A9">
              <w:rPr>
                <w:rFonts w:ascii="Times New Roman" w:hAnsi="Times New Roman" w:cs="Times New Roman"/>
              </w:rPr>
              <w:t>учиться осознавать собственную уникальность и гордиться ею, создавать атмосферу открытости и доверия.</w:t>
            </w:r>
          </w:p>
        </w:tc>
        <w:tc>
          <w:tcPr>
            <w:tcW w:w="3191" w:type="dxa"/>
          </w:tcPr>
          <w:p w:rsidR="00AC04E5" w:rsidRPr="00AC04E5" w:rsidRDefault="00CF35A9" w:rsidP="00AC04E5">
            <w:pPr>
              <w:pStyle w:val="a5"/>
              <w:rPr>
                <w:rFonts w:ascii="Times New Roman" w:hAnsi="Times New Roman" w:cs="Times New Roman"/>
              </w:rPr>
            </w:pPr>
            <w:r w:rsidRPr="00CF35A9">
              <w:rPr>
                <w:rFonts w:ascii="Times New Roman" w:hAnsi="Times New Roman" w:cs="Times New Roman"/>
              </w:rPr>
              <w:t xml:space="preserve">Дети становятся в две шеренги так, чтобы один ребёнок стоял напротив другого. Воспитатель: «Ты на друга посмотри, в чём различия назови». Дети по очереди должны назвать одно отличие себя от ребёнка, </w:t>
            </w:r>
            <w:proofErr w:type="gramStart"/>
            <w:r w:rsidRPr="00CF35A9">
              <w:rPr>
                <w:rFonts w:ascii="Times New Roman" w:hAnsi="Times New Roman" w:cs="Times New Roman"/>
              </w:rPr>
              <w:t>стоящего</w:t>
            </w:r>
            <w:proofErr w:type="gramEnd"/>
            <w:r w:rsidRPr="00CF35A9">
              <w:rPr>
                <w:rFonts w:ascii="Times New Roman" w:hAnsi="Times New Roman" w:cs="Times New Roman"/>
              </w:rPr>
              <w:t xml:space="preserve"> напротив в другой шеренге. Например: «У меня синее платье, а у Саши серая футболка; у меня косички, а у Ксюши стрижка; у меня красный бант, а у Серёжи нет банта». Сначала говорят дети, стоящие в одной шеренге, потом — в другой.</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 «Моя улица» </w:t>
            </w:r>
          </w:p>
          <w:p w:rsidR="00CF35A9" w:rsidRPr="00AC04E5" w:rsidRDefault="00CF35A9" w:rsidP="00CF35A9">
            <w:pPr>
              <w:pStyle w:val="a5"/>
              <w:rPr>
                <w:rFonts w:ascii="Times New Roman" w:hAnsi="Times New Roman" w:cs="Times New Roman"/>
              </w:rPr>
            </w:pPr>
          </w:p>
        </w:tc>
        <w:tc>
          <w:tcPr>
            <w:tcW w:w="3190" w:type="dxa"/>
          </w:tcPr>
          <w:p w:rsidR="00CF35A9" w:rsidRPr="00AC04E5" w:rsidRDefault="00CF35A9" w:rsidP="00AC04E5">
            <w:pPr>
              <w:pStyle w:val="a5"/>
              <w:rPr>
                <w:rFonts w:ascii="Times New Roman" w:hAnsi="Times New Roman" w:cs="Times New Roman"/>
              </w:rPr>
            </w:pPr>
            <w:r w:rsidRPr="00CF35A9">
              <w:rPr>
                <w:rFonts w:ascii="Times New Roman" w:hAnsi="Times New Roman" w:cs="Times New Roman"/>
              </w:rPr>
              <w:t>учить ориентироваться в окружающем мире.</w:t>
            </w:r>
          </w:p>
        </w:tc>
        <w:tc>
          <w:tcPr>
            <w:tcW w:w="3191"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Дети стоят в кругу и, передавая друг другу мяч, называют улицу, на которой они родились. Педагог записывает или запоминает названия улиц.</w:t>
            </w:r>
          </w:p>
          <w:p w:rsidR="00CF35A9" w:rsidRPr="00AC04E5" w:rsidRDefault="00CF35A9" w:rsidP="00CF35A9">
            <w:pPr>
              <w:pStyle w:val="a5"/>
              <w:rPr>
                <w:rFonts w:ascii="Times New Roman" w:hAnsi="Times New Roman" w:cs="Times New Roman"/>
              </w:rPr>
            </w:pPr>
            <w:r w:rsidRPr="00CF35A9">
              <w:rPr>
                <w:rFonts w:ascii="Times New Roman" w:hAnsi="Times New Roman" w:cs="Times New Roman"/>
              </w:rPr>
              <w:t xml:space="preserve"> 2 часть. Ведущий говорит: «Улица моя родная, как </w:t>
            </w:r>
            <w:proofErr w:type="gramStart"/>
            <w:r w:rsidRPr="00CF35A9">
              <w:rPr>
                <w:rFonts w:ascii="Times New Roman" w:hAnsi="Times New Roman" w:cs="Times New Roman"/>
              </w:rPr>
              <w:t>зовут тебя я знаю</w:t>
            </w:r>
            <w:proofErr w:type="gramEnd"/>
            <w:r w:rsidRPr="00CF35A9">
              <w:rPr>
                <w:rFonts w:ascii="Times New Roman" w:hAnsi="Times New Roman" w:cs="Times New Roman"/>
              </w:rPr>
              <w:t>» (говорит название одной из улиц), а дети, которые родились на этой улице, встают в центр круга и обнимаются.</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  «Все мы похожи»</w:t>
            </w:r>
          </w:p>
          <w:p w:rsidR="00CF35A9" w:rsidRPr="00AC04E5" w:rsidRDefault="00CF35A9" w:rsidP="00CF35A9">
            <w:pPr>
              <w:pStyle w:val="a5"/>
              <w:rPr>
                <w:rFonts w:ascii="Times New Roman" w:hAnsi="Times New Roman" w:cs="Times New Roman"/>
              </w:rPr>
            </w:pPr>
            <w:r>
              <w:rPr>
                <w:rFonts w:ascii="Times New Roman" w:hAnsi="Times New Roman" w:cs="Times New Roman"/>
              </w:rPr>
              <w:t xml:space="preserve"> </w:t>
            </w:r>
          </w:p>
        </w:tc>
        <w:tc>
          <w:tcPr>
            <w:tcW w:w="3190" w:type="dxa"/>
          </w:tcPr>
          <w:p w:rsidR="00CF35A9" w:rsidRPr="00AC04E5" w:rsidRDefault="00CF35A9" w:rsidP="00AC04E5">
            <w:pPr>
              <w:pStyle w:val="a5"/>
              <w:rPr>
                <w:rFonts w:ascii="Times New Roman" w:hAnsi="Times New Roman" w:cs="Times New Roman"/>
              </w:rPr>
            </w:pPr>
            <w:r w:rsidRPr="00CF35A9">
              <w:rPr>
                <w:rFonts w:ascii="Times New Roman" w:hAnsi="Times New Roman" w:cs="Times New Roman"/>
              </w:rPr>
              <w:t>осознавать   собственную уникальность и индивидуальность других.</w:t>
            </w:r>
          </w:p>
        </w:tc>
        <w:tc>
          <w:tcPr>
            <w:tcW w:w="3191" w:type="dxa"/>
          </w:tcPr>
          <w:p w:rsidR="00CF35A9" w:rsidRPr="00AC04E5" w:rsidRDefault="00CF35A9" w:rsidP="00AC04E5">
            <w:pPr>
              <w:pStyle w:val="a5"/>
              <w:rPr>
                <w:rFonts w:ascii="Times New Roman" w:hAnsi="Times New Roman" w:cs="Times New Roman"/>
              </w:rPr>
            </w:pPr>
            <w:r w:rsidRPr="00CF35A9">
              <w:rPr>
                <w:rFonts w:ascii="Times New Roman" w:hAnsi="Times New Roman" w:cs="Times New Roman"/>
              </w:rPr>
              <w:t xml:space="preserve">Проводится так же, как игра «Все мы разные», но дети называют общее между собой и другом. Например: «Мне сегодня было </w:t>
            </w:r>
            <w:proofErr w:type="gramStart"/>
            <w:r w:rsidRPr="00CF35A9">
              <w:rPr>
                <w:rFonts w:ascii="Times New Roman" w:hAnsi="Times New Roman" w:cs="Times New Roman"/>
              </w:rPr>
              <w:t>весело</w:t>
            </w:r>
            <w:proofErr w:type="gramEnd"/>
            <w:r w:rsidRPr="00CF35A9">
              <w:rPr>
                <w:rFonts w:ascii="Times New Roman" w:hAnsi="Times New Roman" w:cs="Times New Roman"/>
              </w:rPr>
              <w:t xml:space="preserve"> и Катя сегодня смеялась; у меня короткая стрижка и у Севы тоже; у меня есть брат и у Алисы тоже»...</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lastRenderedPageBreak/>
              <w:t xml:space="preserve"> «Без маски»</w:t>
            </w:r>
          </w:p>
          <w:p w:rsidR="00CF35A9" w:rsidRPr="00AC04E5" w:rsidRDefault="00CF35A9" w:rsidP="00CF35A9">
            <w:pPr>
              <w:pStyle w:val="a5"/>
              <w:rPr>
                <w:rFonts w:ascii="Times New Roman" w:hAnsi="Times New Roman" w:cs="Times New Roman"/>
              </w:rPr>
            </w:pPr>
          </w:p>
        </w:tc>
        <w:tc>
          <w:tcPr>
            <w:tcW w:w="3190" w:type="dxa"/>
          </w:tcPr>
          <w:p w:rsidR="00CF35A9" w:rsidRPr="00AC04E5" w:rsidRDefault="00CF35A9" w:rsidP="00AC04E5">
            <w:pPr>
              <w:pStyle w:val="a5"/>
              <w:rPr>
                <w:rFonts w:ascii="Times New Roman" w:hAnsi="Times New Roman" w:cs="Times New Roman"/>
              </w:rPr>
            </w:pPr>
            <w:r w:rsidRPr="00CF35A9">
              <w:rPr>
                <w:rFonts w:ascii="Times New Roman" w:hAnsi="Times New Roman" w:cs="Times New Roman"/>
              </w:rPr>
              <w:t>развить умения делиться своими чувствами, переживаниями, настроением с товарищами.</w:t>
            </w:r>
          </w:p>
        </w:tc>
        <w:tc>
          <w:tcPr>
            <w:tcW w:w="3191"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“Чего мне по-настоящему хочется, так это…”;</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“Особенно мне не нравится, когда…”;</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“Однажды меня очень напугало то, что…”;</w:t>
            </w:r>
          </w:p>
          <w:p w:rsidR="00CF35A9" w:rsidRPr="00AC04E5" w:rsidRDefault="00CF35A9" w:rsidP="00CF35A9">
            <w:pPr>
              <w:pStyle w:val="a5"/>
              <w:rPr>
                <w:rFonts w:ascii="Times New Roman" w:hAnsi="Times New Roman" w:cs="Times New Roman"/>
              </w:rPr>
            </w:pPr>
            <w:r w:rsidRPr="00CF35A9">
              <w:rPr>
                <w:rFonts w:ascii="Times New Roman" w:hAnsi="Times New Roman" w:cs="Times New Roman"/>
              </w:rPr>
              <w:t>“Помню случай, когда мне стало невыносимо стыдно. Я.</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 «</w:t>
            </w:r>
            <w:proofErr w:type="spellStart"/>
            <w:r w:rsidRPr="00CF35A9">
              <w:rPr>
                <w:rFonts w:ascii="Times New Roman" w:hAnsi="Times New Roman" w:cs="Times New Roman"/>
              </w:rPr>
              <w:t>Клеевый</w:t>
            </w:r>
            <w:proofErr w:type="spellEnd"/>
            <w:r w:rsidRPr="00CF35A9">
              <w:rPr>
                <w:rFonts w:ascii="Times New Roman" w:hAnsi="Times New Roman" w:cs="Times New Roman"/>
              </w:rPr>
              <w:t xml:space="preserve"> ручеёк»</w:t>
            </w:r>
          </w:p>
          <w:p w:rsidR="00CF35A9" w:rsidRPr="00CF35A9" w:rsidRDefault="00CF35A9" w:rsidP="00CF35A9">
            <w:pPr>
              <w:pStyle w:val="a5"/>
              <w:rPr>
                <w:rFonts w:ascii="Times New Roman" w:hAnsi="Times New Roman" w:cs="Times New Roman"/>
              </w:rPr>
            </w:pPr>
          </w:p>
          <w:p w:rsidR="00CF35A9" w:rsidRPr="00CF35A9" w:rsidRDefault="00CF35A9" w:rsidP="00CF35A9">
            <w:pPr>
              <w:pStyle w:val="a5"/>
              <w:rPr>
                <w:rFonts w:ascii="Times New Roman" w:hAnsi="Times New Roman" w:cs="Times New Roman"/>
              </w:rPr>
            </w:pPr>
          </w:p>
        </w:tc>
        <w:tc>
          <w:tcPr>
            <w:tcW w:w="3190" w:type="dxa"/>
          </w:tcPr>
          <w:p w:rsidR="00CF35A9" w:rsidRPr="00CF35A9" w:rsidRDefault="00CF35A9" w:rsidP="00AC04E5">
            <w:pPr>
              <w:pStyle w:val="a5"/>
              <w:rPr>
                <w:rFonts w:ascii="Times New Roman" w:hAnsi="Times New Roman" w:cs="Times New Roman"/>
              </w:rPr>
            </w:pPr>
            <w:r w:rsidRPr="00CF35A9">
              <w:rPr>
                <w:rFonts w:ascii="Times New Roman" w:hAnsi="Times New Roman" w:cs="Times New Roman"/>
              </w:rPr>
              <w:t>развить умение действовать совместно и осуществлять само- и взаимоконтроль за деятельностью; учить доверять и помогать тем, с кем общаешься.</w:t>
            </w:r>
          </w:p>
        </w:tc>
        <w:tc>
          <w:tcPr>
            <w:tcW w:w="3191"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Перед игрой воспитатель беседует с детьми о дружбе и взаимопомощи, о том, что сообща можно преодолеть любые препятствия.</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Дети встают друг за другом и держатся за плечи впереди </w:t>
            </w:r>
            <w:proofErr w:type="gramStart"/>
            <w:r w:rsidRPr="00CF35A9">
              <w:rPr>
                <w:rFonts w:ascii="Times New Roman" w:hAnsi="Times New Roman" w:cs="Times New Roman"/>
              </w:rPr>
              <w:t>стоящего</w:t>
            </w:r>
            <w:proofErr w:type="gramEnd"/>
            <w:r w:rsidRPr="00CF35A9">
              <w:rPr>
                <w:rFonts w:ascii="Times New Roman" w:hAnsi="Times New Roman" w:cs="Times New Roman"/>
              </w:rPr>
              <w:t>. В таком положении они преодолевают различные препятствия.</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1. Подняться и сойти со стула.</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2. Проползти под столом.</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3. Обогнуть “широкое озеро”.</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4. Пробраться через “дремучий лес”.</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5. Спрятаться от диких животных.</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Непременное условие для ребят: на протяжении всей игры они не должны отцепляться друг от друга.</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«Подарок</w:t>
            </w:r>
            <w:r>
              <w:rPr>
                <w:rFonts w:ascii="Times New Roman" w:hAnsi="Times New Roman" w:cs="Times New Roman"/>
              </w:rPr>
              <w:t xml:space="preserve"> на всех «(Цветик – </w:t>
            </w:r>
            <w:proofErr w:type="spellStart"/>
            <w:r>
              <w:rPr>
                <w:rFonts w:ascii="Times New Roman" w:hAnsi="Times New Roman" w:cs="Times New Roman"/>
              </w:rPr>
              <w:t>семицветик</w:t>
            </w:r>
            <w:proofErr w:type="spellEnd"/>
            <w:r>
              <w:rPr>
                <w:rFonts w:ascii="Times New Roman" w:hAnsi="Times New Roman" w:cs="Times New Roman"/>
              </w:rPr>
              <w:t>)</w:t>
            </w:r>
          </w:p>
          <w:p w:rsidR="00CF35A9" w:rsidRPr="00CF35A9" w:rsidRDefault="00CF35A9" w:rsidP="00CF35A9">
            <w:pPr>
              <w:pStyle w:val="a5"/>
              <w:rPr>
                <w:rFonts w:ascii="Times New Roman" w:hAnsi="Times New Roman" w:cs="Times New Roman"/>
              </w:rPr>
            </w:pPr>
          </w:p>
        </w:tc>
        <w:tc>
          <w:tcPr>
            <w:tcW w:w="3190" w:type="dxa"/>
          </w:tcPr>
          <w:p w:rsidR="00CF35A9" w:rsidRPr="00CF35A9" w:rsidRDefault="00CF35A9" w:rsidP="00AC04E5">
            <w:pPr>
              <w:pStyle w:val="a5"/>
              <w:rPr>
                <w:rFonts w:ascii="Times New Roman" w:hAnsi="Times New Roman" w:cs="Times New Roman"/>
              </w:rPr>
            </w:pPr>
            <w:r w:rsidRPr="00CF35A9">
              <w:rPr>
                <w:rFonts w:ascii="Times New Roman" w:hAnsi="Times New Roman" w:cs="Times New Roman"/>
              </w:rPr>
              <w:t>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tc>
        <w:tc>
          <w:tcPr>
            <w:tcW w:w="3191"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CF35A9">
              <w:rPr>
                <w:rFonts w:ascii="Times New Roman" w:hAnsi="Times New Roman" w:cs="Times New Roman"/>
              </w:rPr>
              <w:t>к-</w:t>
            </w:r>
            <w:proofErr w:type="gramEnd"/>
            <w:r w:rsidRPr="00CF35A9">
              <w:rPr>
                <w:rFonts w:ascii="Times New Roman" w:hAnsi="Times New Roman" w:cs="Times New Roman"/>
              </w:rPr>
              <w:t xml:space="preserve"> </w:t>
            </w:r>
            <w:proofErr w:type="spellStart"/>
            <w:r w:rsidRPr="00CF35A9">
              <w:rPr>
                <w:rFonts w:ascii="Times New Roman" w:hAnsi="Times New Roman" w:cs="Times New Roman"/>
              </w:rPr>
              <w:t>Семицветик</w:t>
            </w:r>
            <w:proofErr w:type="spellEnd"/>
            <w:r w:rsidRPr="00CF35A9">
              <w:rPr>
                <w:rFonts w:ascii="Times New Roman" w:hAnsi="Times New Roman" w:cs="Times New Roman"/>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Лети, лети лепесток, через запад на восток,</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lastRenderedPageBreak/>
              <w:t>Через север, через юг, возвращайся, сделав круг,</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Лишь коснёшься ты земли, быть, по-моему, вели.</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Вели, чтобы…</w:t>
            </w:r>
          </w:p>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В конце можно провести конкурс на самое лучшее желание для всех.</w:t>
            </w:r>
          </w:p>
        </w:tc>
      </w:tr>
      <w:tr w:rsidR="00CF35A9" w:rsidTr="00AC04E5">
        <w:tc>
          <w:tcPr>
            <w:tcW w:w="3190"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lastRenderedPageBreak/>
              <w:t xml:space="preserve"> «Волшебная палочка»</w:t>
            </w:r>
          </w:p>
          <w:p w:rsidR="00CF35A9" w:rsidRPr="00CF35A9" w:rsidRDefault="00CF35A9" w:rsidP="00CF35A9">
            <w:pPr>
              <w:pStyle w:val="a5"/>
              <w:rPr>
                <w:rFonts w:ascii="Times New Roman" w:hAnsi="Times New Roman" w:cs="Times New Roman"/>
              </w:rPr>
            </w:pPr>
          </w:p>
        </w:tc>
        <w:tc>
          <w:tcPr>
            <w:tcW w:w="3190" w:type="dxa"/>
          </w:tcPr>
          <w:p w:rsidR="00CF35A9" w:rsidRPr="00CF35A9" w:rsidRDefault="00CF35A9" w:rsidP="00AC04E5">
            <w:pPr>
              <w:pStyle w:val="a5"/>
              <w:rPr>
                <w:rFonts w:ascii="Times New Roman" w:hAnsi="Times New Roman" w:cs="Times New Roman"/>
              </w:rPr>
            </w:pPr>
            <w:r w:rsidRPr="00CF35A9">
              <w:rPr>
                <w:rFonts w:ascii="Times New Roman" w:hAnsi="Times New Roman" w:cs="Times New Roman"/>
              </w:rPr>
              <w:t>формирование представлений ребенка о возможностях своих и сверстников.</w:t>
            </w:r>
          </w:p>
        </w:tc>
        <w:tc>
          <w:tcPr>
            <w:tcW w:w="3191" w:type="dxa"/>
          </w:tcPr>
          <w:p w:rsidR="00CF35A9" w:rsidRPr="00CF35A9" w:rsidRDefault="00CF35A9" w:rsidP="00CF35A9">
            <w:pPr>
              <w:pStyle w:val="a5"/>
              <w:rPr>
                <w:rFonts w:ascii="Times New Roman" w:hAnsi="Times New Roman" w:cs="Times New Roman"/>
              </w:rPr>
            </w:pPr>
            <w:r w:rsidRPr="00CF35A9">
              <w:rPr>
                <w:rFonts w:ascii="Times New Roman" w:hAnsi="Times New Roman" w:cs="Times New Roman"/>
              </w:rPr>
              <w:t xml:space="preserve">Обычный предмет (ручка, карандаш, линейка и </w:t>
            </w:r>
            <w:proofErr w:type="spellStart"/>
            <w:r w:rsidRPr="00CF35A9">
              <w:rPr>
                <w:rFonts w:ascii="Times New Roman" w:hAnsi="Times New Roman" w:cs="Times New Roman"/>
              </w:rPr>
              <w:t>тд</w:t>
            </w:r>
            <w:proofErr w:type="spellEnd"/>
            <w:r w:rsidRPr="00CF35A9">
              <w:rPr>
                <w:rFonts w:ascii="Times New Roman" w:hAnsi="Times New Roman" w:cs="Times New Roman"/>
              </w:rPr>
              <w:t xml:space="preserve">.)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w:t>
            </w:r>
            <w:proofErr w:type="spellStart"/>
            <w:r w:rsidRPr="00CF35A9">
              <w:rPr>
                <w:rFonts w:ascii="Times New Roman" w:hAnsi="Times New Roman" w:cs="Times New Roman"/>
              </w:rPr>
              <w:t>правилу</w:t>
            </w:r>
            <w:proofErr w:type="gramStart"/>
            <w:r w:rsidRPr="00CF35A9">
              <w:rPr>
                <w:rFonts w:ascii="Times New Roman" w:hAnsi="Times New Roman" w:cs="Times New Roman"/>
              </w:rPr>
              <w:t>,н</w:t>
            </w:r>
            <w:proofErr w:type="gramEnd"/>
            <w:r w:rsidRPr="00CF35A9">
              <w:rPr>
                <w:rFonts w:ascii="Times New Roman" w:hAnsi="Times New Roman" w:cs="Times New Roman"/>
              </w:rPr>
              <w:t>апример</w:t>
            </w:r>
            <w:proofErr w:type="spellEnd"/>
            <w:r w:rsidRPr="00CF35A9">
              <w:rPr>
                <w:rFonts w:ascii="Times New Roman" w:hAnsi="Times New Roman" w:cs="Times New Roman"/>
              </w:rPr>
              <w:t>: передающий называет предмет, а принимающий – действие, которое можно совершить с ним (ковер – лежит, можно называть сказку и ее персонажей.</w:t>
            </w:r>
          </w:p>
        </w:tc>
      </w:tr>
    </w:tbl>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p w:rsidR="005072D9" w:rsidRDefault="005072D9" w:rsidP="00F046D5">
      <w:pPr>
        <w:pStyle w:val="a5"/>
        <w:spacing w:line="360" w:lineRule="auto"/>
        <w:rPr>
          <w:rFonts w:ascii="Times New Roman" w:hAnsi="Times New Roman" w:cs="Times New Roman"/>
          <w:b/>
          <w:i/>
          <w:sz w:val="28"/>
          <w:szCs w:val="28"/>
        </w:rPr>
      </w:pPr>
    </w:p>
    <w:sectPr w:rsidR="005072D9" w:rsidSect="008F107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C2" w:rsidRDefault="000F6AC2" w:rsidP="008F107B">
      <w:pPr>
        <w:spacing w:after="0" w:line="240" w:lineRule="auto"/>
      </w:pPr>
      <w:r>
        <w:separator/>
      </w:r>
    </w:p>
  </w:endnote>
  <w:endnote w:type="continuationSeparator" w:id="0">
    <w:p w:rsidR="000F6AC2" w:rsidRDefault="000F6AC2" w:rsidP="008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97902"/>
      <w:docPartObj>
        <w:docPartGallery w:val="Page Numbers (Bottom of Page)"/>
        <w:docPartUnique/>
      </w:docPartObj>
    </w:sdtPr>
    <w:sdtEndPr/>
    <w:sdtContent>
      <w:p w:rsidR="000F6AC2" w:rsidRDefault="000F6AC2">
        <w:pPr>
          <w:pStyle w:val="ac"/>
          <w:jc w:val="center"/>
        </w:pPr>
        <w:r>
          <w:fldChar w:fldCharType="begin"/>
        </w:r>
        <w:r>
          <w:instrText>PAGE   \* MERGEFORMAT</w:instrText>
        </w:r>
        <w:r>
          <w:fldChar w:fldCharType="separate"/>
        </w:r>
        <w:r w:rsidR="00727A6C">
          <w:rPr>
            <w:noProof/>
          </w:rPr>
          <w:t>7</w:t>
        </w:r>
        <w:r>
          <w:rPr>
            <w:noProof/>
          </w:rPr>
          <w:fldChar w:fldCharType="end"/>
        </w:r>
      </w:p>
    </w:sdtContent>
  </w:sdt>
  <w:p w:rsidR="000F6AC2" w:rsidRDefault="000F6A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C2" w:rsidRDefault="000F6AC2" w:rsidP="008F107B">
      <w:pPr>
        <w:spacing w:after="0" w:line="240" w:lineRule="auto"/>
      </w:pPr>
      <w:r>
        <w:separator/>
      </w:r>
    </w:p>
  </w:footnote>
  <w:footnote w:type="continuationSeparator" w:id="0">
    <w:p w:rsidR="000F6AC2" w:rsidRDefault="000F6AC2" w:rsidP="008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F71"/>
    <w:multiLevelType w:val="hybridMultilevel"/>
    <w:tmpl w:val="2068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5C14"/>
    <w:multiLevelType w:val="multilevel"/>
    <w:tmpl w:val="507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F6791"/>
    <w:multiLevelType w:val="hybridMultilevel"/>
    <w:tmpl w:val="C240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F3362"/>
    <w:multiLevelType w:val="hybridMultilevel"/>
    <w:tmpl w:val="0DC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02072"/>
    <w:multiLevelType w:val="hybridMultilevel"/>
    <w:tmpl w:val="CC1A7C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26E20"/>
    <w:multiLevelType w:val="hybridMultilevel"/>
    <w:tmpl w:val="3CE0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F5AE6"/>
    <w:multiLevelType w:val="multilevel"/>
    <w:tmpl w:val="DAD0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04DFD"/>
    <w:multiLevelType w:val="hybridMultilevel"/>
    <w:tmpl w:val="73D4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E24FE"/>
    <w:multiLevelType w:val="multilevel"/>
    <w:tmpl w:val="E05A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B1048B"/>
    <w:multiLevelType w:val="hybridMultilevel"/>
    <w:tmpl w:val="E7FE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8269C"/>
    <w:multiLevelType w:val="hybridMultilevel"/>
    <w:tmpl w:val="CA7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D252F"/>
    <w:multiLevelType w:val="multilevel"/>
    <w:tmpl w:val="734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20F10"/>
    <w:multiLevelType w:val="hybridMultilevel"/>
    <w:tmpl w:val="2BF8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DF07C6"/>
    <w:multiLevelType w:val="multilevel"/>
    <w:tmpl w:val="C10C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F5C70"/>
    <w:multiLevelType w:val="hybridMultilevel"/>
    <w:tmpl w:val="F21E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1629E"/>
    <w:multiLevelType w:val="hybridMultilevel"/>
    <w:tmpl w:val="0A80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7"/>
  </w:num>
  <w:num w:numId="5">
    <w:abstractNumId w:val="12"/>
  </w:num>
  <w:num w:numId="6">
    <w:abstractNumId w:val="5"/>
  </w:num>
  <w:num w:numId="7">
    <w:abstractNumId w:val="15"/>
  </w:num>
  <w:num w:numId="8">
    <w:abstractNumId w:val="14"/>
  </w:num>
  <w:num w:numId="9">
    <w:abstractNumId w:val="3"/>
  </w:num>
  <w:num w:numId="10">
    <w:abstractNumId w:val="0"/>
  </w:num>
  <w:num w:numId="11">
    <w:abstractNumId w:val="2"/>
  </w:num>
  <w:num w:numId="12">
    <w:abstractNumId w:val="8"/>
  </w:num>
  <w:num w:numId="13">
    <w:abstractNumId w:val="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0D8"/>
    <w:rsid w:val="0002308E"/>
    <w:rsid w:val="00036706"/>
    <w:rsid w:val="0004091A"/>
    <w:rsid w:val="000576B2"/>
    <w:rsid w:val="00084AA5"/>
    <w:rsid w:val="000A29BF"/>
    <w:rsid w:val="000B1697"/>
    <w:rsid w:val="000F6AC2"/>
    <w:rsid w:val="00125557"/>
    <w:rsid w:val="00143450"/>
    <w:rsid w:val="00172625"/>
    <w:rsid w:val="001872AE"/>
    <w:rsid w:val="001B4628"/>
    <w:rsid w:val="001F3126"/>
    <w:rsid w:val="00242A90"/>
    <w:rsid w:val="00280948"/>
    <w:rsid w:val="00297A23"/>
    <w:rsid w:val="002A67E4"/>
    <w:rsid w:val="002B7D29"/>
    <w:rsid w:val="002D6A61"/>
    <w:rsid w:val="002D6EB7"/>
    <w:rsid w:val="002E16A6"/>
    <w:rsid w:val="00360AB0"/>
    <w:rsid w:val="00365446"/>
    <w:rsid w:val="00375B08"/>
    <w:rsid w:val="0038294D"/>
    <w:rsid w:val="003A3D5A"/>
    <w:rsid w:val="003C099E"/>
    <w:rsid w:val="004324BD"/>
    <w:rsid w:val="00452069"/>
    <w:rsid w:val="00486616"/>
    <w:rsid w:val="004D5A94"/>
    <w:rsid w:val="004E51C8"/>
    <w:rsid w:val="005072D9"/>
    <w:rsid w:val="00546E17"/>
    <w:rsid w:val="005660D8"/>
    <w:rsid w:val="005A76AF"/>
    <w:rsid w:val="005C07DD"/>
    <w:rsid w:val="006038D0"/>
    <w:rsid w:val="006169BC"/>
    <w:rsid w:val="0062252E"/>
    <w:rsid w:val="00686605"/>
    <w:rsid w:val="0072587D"/>
    <w:rsid w:val="00726745"/>
    <w:rsid w:val="00727149"/>
    <w:rsid w:val="00727A6C"/>
    <w:rsid w:val="007336FB"/>
    <w:rsid w:val="007441AA"/>
    <w:rsid w:val="0075575A"/>
    <w:rsid w:val="0075602A"/>
    <w:rsid w:val="00800995"/>
    <w:rsid w:val="00800D6B"/>
    <w:rsid w:val="00844FD1"/>
    <w:rsid w:val="00851906"/>
    <w:rsid w:val="00883C17"/>
    <w:rsid w:val="008D20CF"/>
    <w:rsid w:val="008F107B"/>
    <w:rsid w:val="00900D43"/>
    <w:rsid w:val="009878D6"/>
    <w:rsid w:val="009C29B4"/>
    <w:rsid w:val="00A06701"/>
    <w:rsid w:val="00A60098"/>
    <w:rsid w:val="00A73841"/>
    <w:rsid w:val="00AC04E5"/>
    <w:rsid w:val="00AC522F"/>
    <w:rsid w:val="00AE04D2"/>
    <w:rsid w:val="00AE76C8"/>
    <w:rsid w:val="00B13F77"/>
    <w:rsid w:val="00B32001"/>
    <w:rsid w:val="00B51B5F"/>
    <w:rsid w:val="00B57BFE"/>
    <w:rsid w:val="00B671A5"/>
    <w:rsid w:val="00BA7A15"/>
    <w:rsid w:val="00BD1BBD"/>
    <w:rsid w:val="00BD5427"/>
    <w:rsid w:val="00BF69F2"/>
    <w:rsid w:val="00C02B53"/>
    <w:rsid w:val="00C414D0"/>
    <w:rsid w:val="00C44D53"/>
    <w:rsid w:val="00C5453F"/>
    <w:rsid w:val="00C76DF5"/>
    <w:rsid w:val="00CC21D0"/>
    <w:rsid w:val="00CC33B1"/>
    <w:rsid w:val="00CD276E"/>
    <w:rsid w:val="00CD56A0"/>
    <w:rsid w:val="00CF35A9"/>
    <w:rsid w:val="00CF435B"/>
    <w:rsid w:val="00CF7E71"/>
    <w:rsid w:val="00D30E1C"/>
    <w:rsid w:val="00D42F99"/>
    <w:rsid w:val="00D95903"/>
    <w:rsid w:val="00E56A25"/>
    <w:rsid w:val="00E9506E"/>
    <w:rsid w:val="00EA23B9"/>
    <w:rsid w:val="00EA60CD"/>
    <w:rsid w:val="00EC5A40"/>
    <w:rsid w:val="00F046D5"/>
    <w:rsid w:val="00F13469"/>
    <w:rsid w:val="00F16DAC"/>
    <w:rsid w:val="00F3349A"/>
    <w:rsid w:val="00F803D1"/>
    <w:rsid w:val="00FA08E0"/>
    <w:rsid w:val="00FA45DF"/>
    <w:rsid w:val="00FB1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6E"/>
  </w:style>
  <w:style w:type="paragraph" w:styleId="1">
    <w:name w:val="heading 1"/>
    <w:basedOn w:val="a"/>
    <w:next w:val="a"/>
    <w:link w:val="10"/>
    <w:uiPriority w:val="9"/>
    <w:qFormat/>
    <w:rsid w:val="00727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5A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1">
    <w:name w:val="c11"/>
    <w:basedOn w:val="a0"/>
    <w:rsid w:val="005660D8"/>
  </w:style>
  <w:style w:type="paragraph" w:customStyle="1" w:styleId="c1">
    <w:name w:val="c1"/>
    <w:basedOn w:val="a"/>
    <w:rsid w:val="00566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51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51B5F"/>
  </w:style>
  <w:style w:type="paragraph" w:customStyle="1" w:styleId="c2">
    <w:name w:val="c2"/>
    <w:basedOn w:val="a"/>
    <w:rsid w:val="007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7149"/>
  </w:style>
  <w:style w:type="character" w:customStyle="1" w:styleId="c0">
    <w:name w:val="c0"/>
    <w:basedOn w:val="a0"/>
    <w:rsid w:val="00727149"/>
  </w:style>
  <w:style w:type="paragraph" w:customStyle="1" w:styleId="c8">
    <w:name w:val="c8"/>
    <w:basedOn w:val="a"/>
    <w:rsid w:val="0072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714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27149"/>
    <w:rPr>
      <w:color w:val="0000FF"/>
      <w:u w:val="single"/>
    </w:rPr>
  </w:style>
  <w:style w:type="character" w:customStyle="1" w:styleId="c34">
    <w:name w:val="c34"/>
    <w:basedOn w:val="a0"/>
    <w:rsid w:val="00727149"/>
  </w:style>
  <w:style w:type="character" w:customStyle="1" w:styleId="c47">
    <w:name w:val="c47"/>
    <w:basedOn w:val="a0"/>
    <w:rsid w:val="00727149"/>
  </w:style>
  <w:style w:type="paragraph" w:styleId="a4">
    <w:name w:val="Normal (Web)"/>
    <w:basedOn w:val="a"/>
    <w:uiPriority w:val="99"/>
    <w:unhideWhenUsed/>
    <w:rsid w:val="00D42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13F77"/>
    <w:pPr>
      <w:spacing w:after="0" w:line="240" w:lineRule="auto"/>
    </w:pPr>
  </w:style>
  <w:style w:type="paragraph" w:styleId="a6">
    <w:name w:val="Balloon Text"/>
    <w:basedOn w:val="a"/>
    <w:link w:val="a7"/>
    <w:uiPriority w:val="99"/>
    <w:semiHidden/>
    <w:unhideWhenUsed/>
    <w:rsid w:val="001B4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4628"/>
    <w:rPr>
      <w:rFonts w:ascii="Tahoma" w:hAnsi="Tahoma" w:cs="Tahoma"/>
      <w:sz w:val="16"/>
      <w:szCs w:val="16"/>
    </w:rPr>
  </w:style>
  <w:style w:type="table" w:styleId="a8">
    <w:name w:val="Table Grid"/>
    <w:basedOn w:val="a1"/>
    <w:uiPriority w:val="59"/>
    <w:rsid w:val="0072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D5A94"/>
    <w:rPr>
      <w:rFonts w:asciiTheme="majorHAnsi" w:eastAsiaTheme="majorEastAsia" w:hAnsiTheme="majorHAnsi" w:cstheme="majorBidi"/>
      <w:b/>
      <w:bCs/>
      <w:color w:val="4F81BD" w:themeColor="accent1"/>
      <w:sz w:val="26"/>
      <w:szCs w:val="26"/>
    </w:rPr>
  </w:style>
  <w:style w:type="character" w:customStyle="1" w:styleId="c5">
    <w:name w:val="c5"/>
    <w:basedOn w:val="a0"/>
    <w:rsid w:val="00BD5427"/>
  </w:style>
  <w:style w:type="character" w:customStyle="1" w:styleId="c17">
    <w:name w:val="c17"/>
    <w:basedOn w:val="a0"/>
    <w:rsid w:val="00BD5427"/>
  </w:style>
  <w:style w:type="character" w:customStyle="1" w:styleId="c10">
    <w:name w:val="c10"/>
    <w:basedOn w:val="a0"/>
    <w:rsid w:val="00CC33B1"/>
  </w:style>
  <w:style w:type="paragraph" w:styleId="a9">
    <w:name w:val="List Paragraph"/>
    <w:basedOn w:val="a"/>
    <w:uiPriority w:val="34"/>
    <w:qFormat/>
    <w:rsid w:val="00F803D1"/>
    <w:pPr>
      <w:ind w:left="720"/>
      <w:contextualSpacing/>
    </w:pPr>
  </w:style>
  <w:style w:type="character" w:customStyle="1" w:styleId="c3">
    <w:name w:val="c3"/>
    <w:basedOn w:val="a0"/>
    <w:rsid w:val="002D6A61"/>
  </w:style>
  <w:style w:type="paragraph" w:styleId="aa">
    <w:name w:val="header"/>
    <w:basedOn w:val="a"/>
    <w:link w:val="ab"/>
    <w:uiPriority w:val="99"/>
    <w:unhideWhenUsed/>
    <w:rsid w:val="008F10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07B"/>
  </w:style>
  <w:style w:type="paragraph" w:styleId="ac">
    <w:name w:val="footer"/>
    <w:basedOn w:val="a"/>
    <w:link w:val="ad"/>
    <w:uiPriority w:val="99"/>
    <w:unhideWhenUsed/>
    <w:rsid w:val="008F10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07B"/>
  </w:style>
  <w:style w:type="character" w:styleId="ae">
    <w:name w:val="Strong"/>
    <w:basedOn w:val="a0"/>
    <w:uiPriority w:val="22"/>
    <w:qFormat/>
    <w:rsid w:val="000F6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214">
      <w:bodyDiv w:val="1"/>
      <w:marLeft w:val="0"/>
      <w:marRight w:val="0"/>
      <w:marTop w:val="0"/>
      <w:marBottom w:val="0"/>
      <w:divBdr>
        <w:top w:val="none" w:sz="0" w:space="0" w:color="auto"/>
        <w:left w:val="none" w:sz="0" w:space="0" w:color="auto"/>
        <w:bottom w:val="none" w:sz="0" w:space="0" w:color="auto"/>
        <w:right w:val="none" w:sz="0" w:space="0" w:color="auto"/>
      </w:divBdr>
    </w:div>
    <w:div w:id="248735054">
      <w:bodyDiv w:val="1"/>
      <w:marLeft w:val="0"/>
      <w:marRight w:val="0"/>
      <w:marTop w:val="0"/>
      <w:marBottom w:val="0"/>
      <w:divBdr>
        <w:top w:val="none" w:sz="0" w:space="0" w:color="auto"/>
        <w:left w:val="none" w:sz="0" w:space="0" w:color="auto"/>
        <w:bottom w:val="none" w:sz="0" w:space="0" w:color="auto"/>
        <w:right w:val="none" w:sz="0" w:space="0" w:color="auto"/>
      </w:divBdr>
    </w:div>
    <w:div w:id="421226234">
      <w:bodyDiv w:val="1"/>
      <w:marLeft w:val="0"/>
      <w:marRight w:val="0"/>
      <w:marTop w:val="0"/>
      <w:marBottom w:val="0"/>
      <w:divBdr>
        <w:top w:val="none" w:sz="0" w:space="0" w:color="auto"/>
        <w:left w:val="none" w:sz="0" w:space="0" w:color="auto"/>
        <w:bottom w:val="none" w:sz="0" w:space="0" w:color="auto"/>
        <w:right w:val="none" w:sz="0" w:space="0" w:color="auto"/>
      </w:divBdr>
    </w:div>
    <w:div w:id="555361529">
      <w:bodyDiv w:val="1"/>
      <w:marLeft w:val="0"/>
      <w:marRight w:val="0"/>
      <w:marTop w:val="0"/>
      <w:marBottom w:val="0"/>
      <w:divBdr>
        <w:top w:val="none" w:sz="0" w:space="0" w:color="auto"/>
        <w:left w:val="none" w:sz="0" w:space="0" w:color="auto"/>
        <w:bottom w:val="none" w:sz="0" w:space="0" w:color="auto"/>
        <w:right w:val="none" w:sz="0" w:space="0" w:color="auto"/>
      </w:divBdr>
    </w:div>
    <w:div w:id="696783612">
      <w:bodyDiv w:val="1"/>
      <w:marLeft w:val="0"/>
      <w:marRight w:val="0"/>
      <w:marTop w:val="0"/>
      <w:marBottom w:val="0"/>
      <w:divBdr>
        <w:top w:val="none" w:sz="0" w:space="0" w:color="auto"/>
        <w:left w:val="none" w:sz="0" w:space="0" w:color="auto"/>
        <w:bottom w:val="none" w:sz="0" w:space="0" w:color="auto"/>
        <w:right w:val="none" w:sz="0" w:space="0" w:color="auto"/>
      </w:divBdr>
    </w:div>
    <w:div w:id="742291982">
      <w:bodyDiv w:val="1"/>
      <w:marLeft w:val="0"/>
      <w:marRight w:val="0"/>
      <w:marTop w:val="0"/>
      <w:marBottom w:val="0"/>
      <w:divBdr>
        <w:top w:val="none" w:sz="0" w:space="0" w:color="auto"/>
        <w:left w:val="none" w:sz="0" w:space="0" w:color="auto"/>
        <w:bottom w:val="none" w:sz="0" w:space="0" w:color="auto"/>
        <w:right w:val="none" w:sz="0" w:space="0" w:color="auto"/>
      </w:divBdr>
    </w:div>
    <w:div w:id="857735364">
      <w:bodyDiv w:val="1"/>
      <w:marLeft w:val="0"/>
      <w:marRight w:val="0"/>
      <w:marTop w:val="0"/>
      <w:marBottom w:val="0"/>
      <w:divBdr>
        <w:top w:val="none" w:sz="0" w:space="0" w:color="auto"/>
        <w:left w:val="none" w:sz="0" w:space="0" w:color="auto"/>
        <w:bottom w:val="none" w:sz="0" w:space="0" w:color="auto"/>
        <w:right w:val="none" w:sz="0" w:space="0" w:color="auto"/>
      </w:divBdr>
    </w:div>
    <w:div w:id="873150299">
      <w:bodyDiv w:val="1"/>
      <w:marLeft w:val="0"/>
      <w:marRight w:val="0"/>
      <w:marTop w:val="0"/>
      <w:marBottom w:val="0"/>
      <w:divBdr>
        <w:top w:val="none" w:sz="0" w:space="0" w:color="auto"/>
        <w:left w:val="none" w:sz="0" w:space="0" w:color="auto"/>
        <w:bottom w:val="none" w:sz="0" w:space="0" w:color="auto"/>
        <w:right w:val="none" w:sz="0" w:space="0" w:color="auto"/>
      </w:divBdr>
    </w:div>
    <w:div w:id="876434722">
      <w:bodyDiv w:val="1"/>
      <w:marLeft w:val="0"/>
      <w:marRight w:val="0"/>
      <w:marTop w:val="0"/>
      <w:marBottom w:val="0"/>
      <w:divBdr>
        <w:top w:val="none" w:sz="0" w:space="0" w:color="auto"/>
        <w:left w:val="none" w:sz="0" w:space="0" w:color="auto"/>
        <w:bottom w:val="none" w:sz="0" w:space="0" w:color="auto"/>
        <w:right w:val="none" w:sz="0" w:space="0" w:color="auto"/>
      </w:divBdr>
    </w:div>
    <w:div w:id="1030759321">
      <w:bodyDiv w:val="1"/>
      <w:marLeft w:val="0"/>
      <w:marRight w:val="0"/>
      <w:marTop w:val="0"/>
      <w:marBottom w:val="0"/>
      <w:divBdr>
        <w:top w:val="none" w:sz="0" w:space="0" w:color="auto"/>
        <w:left w:val="none" w:sz="0" w:space="0" w:color="auto"/>
        <w:bottom w:val="none" w:sz="0" w:space="0" w:color="auto"/>
        <w:right w:val="none" w:sz="0" w:space="0" w:color="auto"/>
      </w:divBdr>
    </w:div>
    <w:div w:id="1252088207">
      <w:bodyDiv w:val="1"/>
      <w:marLeft w:val="0"/>
      <w:marRight w:val="0"/>
      <w:marTop w:val="0"/>
      <w:marBottom w:val="0"/>
      <w:divBdr>
        <w:top w:val="none" w:sz="0" w:space="0" w:color="auto"/>
        <w:left w:val="none" w:sz="0" w:space="0" w:color="auto"/>
        <w:bottom w:val="none" w:sz="0" w:space="0" w:color="auto"/>
        <w:right w:val="none" w:sz="0" w:space="0" w:color="auto"/>
      </w:divBdr>
    </w:div>
    <w:div w:id="1286884686">
      <w:bodyDiv w:val="1"/>
      <w:marLeft w:val="0"/>
      <w:marRight w:val="0"/>
      <w:marTop w:val="0"/>
      <w:marBottom w:val="0"/>
      <w:divBdr>
        <w:top w:val="none" w:sz="0" w:space="0" w:color="auto"/>
        <w:left w:val="none" w:sz="0" w:space="0" w:color="auto"/>
        <w:bottom w:val="none" w:sz="0" w:space="0" w:color="auto"/>
        <w:right w:val="none" w:sz="0" w:space="0" w:color="auto"/>
      </w:divBdr>
    </w:div>
    <w:div w:id="1309941151">
      <w:bodyDiv w:val="1"/>
      <w:marLeft w:val="0"/>
      <w:marRight w:val="0"/>
      <w:marTop w:val="0"/>
      <w:marBottom w:val="0"/>
      <w:divBdr>
        <w:top w:val="none" w:sz="0" w:space="0" w:color="auto"/>
        <w:left w:val="none" w:sz="0" w:space="0" w:color="auto"/>
        <w:bottom w:val="none" w:sz="0" w:space="0" w:color="auto"/>
        <w:right w:val="none" w:sz="0" w:space="0" w:color="auto"/>
      </w:divBdr>
    </w:div>
    <w:div w:id="1409811465">
      <w:bodyDiv w:val="1"/>
      <w:marLeft w:val="0"/>
      <w:marRight w:val="0"/>
      <w:marTop w:val="0"/>
      <w:marBottom w:val="0"/>
      <w:divBdr>
        <w:top w:val="none" w:sz="0" w:space="0" w:color="auto"/>
        <w:left w:val="none" w:sz="0" w:space="0" w:color="auto"/>
        <w:bottom w:val="none" w:sz="0" w:space="0" w:color="auto"/>
        <w:right w:val="none" w:sz="0" w:space="0" w:color="auto"/>
      </w:divBdr>
    </w:div>
    <w:div w:id="1428505559">
      <w:bodyDiv w:val="1"/>
      <w:marLeft w:val="0"/>
      <w:marRight w:val="0"/>
      <w:marTop w:val="0"/>
      <w:marBottom w:val="0"/>
      <w:divBdr>
        <w:top w:val="none" w:sz="0" w:space="0" w:color="auto"/>
        <w:left w:val="none" w:sz="0" w:space="0" w:color="auto"/>
        <w:bottom w:val="none" w:sz="0" w:space="0" w:color="auto"/>
        <w:right w:val="none" w:sz="0" w:space="0" w:color="auto"/>
      </w:divBdr>
      <w:divsChild>
        <w:div w:id="1258059464">
          <w:marLeft w:val="0"/>
          <w:marRight w:val="0"/>
          <w:marTop w:val="0"/>
          <w:marBottom w:val="240"/>
          <w:divBdr>
            <w:top w:val="none" w:sz="0" w:space="0" w:color="auto"/>
            <w:left w:val="none" w:sz="0" w:space="0" w:color="auto"/>
            <w:bottom w:val="none" w:sz="0" w:space="0" w:color="auto"/>
            <w:right w:val="none" w:sz="0" w:space="0" w:color="auto"/>
          </w:divBdr>
        </w:div>
        <w:div w:id="2039381294">
          <w:marLeft w:val="0"/>
          <w:marRight w:val="0"/>
          <w:marTop w:val="0"/>
          <w:marBottom w:val="240"/>
          <w:divBdr>
            <w:top w:val="none" w:sz="0" w:space="0" w:color="auto"/>
            <w:left w:val="none" w:sz="0" w:space="0" w:color="auto"/>
            <w:bottom w:val="none" w:sz="0" w:space="0" w:color="auto"/>
            <w:right w:val="none" w:sz="0" w:space="0" w:color="auto"/>
          </w:divBdr>
        </w:div>
        <w:div w:id="1773476475">
          <w:marLeft w:val="0"/>
          <w:marRight w:val="0"/>
          <w:marTop w:val="0"/>
          <w:marBottom w:val="240"/>
          <w:divBdr>
            <w:top w:val="none" w:sz="0" w:space="0" w:color="auto"/>
            <w:left w:val="none" w:sz="0" w:space="0" w:color="auto"/>
            <w:bottom w:val="none" w:sz="0" w:space="0" w:color="auto"/>
            <w:right w:val="none" w:sz="0" w:space="0" w:color="auto"/>
          </w:divBdr>
        </w:div>
        <w:div w:id="1614092647">
          <w:marLeft w:val="0"/>
          <w:marRight w:val="0"/>
          <w:marTop w:val="0"/>
          <w:marBottom w:val="240"/>
          <w:divBdr>
            <w:top w:val="none" w:sz="0" w:space="0" w:color="auto"/>
            <w:left w:val="none" w:sz="0" w:space="0" w:color="auto"/>
            <w:bottom w:val="none" w:sz="0" w:space="0" w:color="auto"/>
            <w:right w:val="none" w:sz="0" w:space="0" w:color="auto"/>
          </w:divBdr>
        </w:div>
        <w:div w:id="397900130">
          <w:marLeft w:val="0"/>
          <w:marRight w:val="0"/>
          <w:marTop w:val="0"/>
          <w:marBottom w:val="240"/>
          <w:divBdr>
            <w:top w:val="none" w:sz="0" w:space="0" w:color="auto"/>
            <w:left w:val="none" w:sz="0" w:space="0" w:color="auto"/>
            <w:bottom w:val="none" w:sz="0" w:space="0" w:color="auto"/>
            <w:right w:val="none" w:sz="0" w:space="0" w:color="auto"/>
          </w:divBdr>
        </w:div>
      </w:divsChild>
    </w:div>
    <w:div w:id="1517691355">
      <w:bodyDiv w:val="1"/>
      <w:marLeft w:val="0"/>
      <w:marRight w:val="0"/>
      <w:marTop w:val="0"/>
      <w:marBottom w:val="0"/>
      <w:divBdr>
        <w:top w:val="none" w:sz="0" w:space="0" w:color="auto"/>
        <w:left w:val="none" w:sz="0" w:space="0" w:color="auto"/>
        <w:bottom w:val="none" w:sz="0" w:space="0" w:color="auto"/>
        <w:right w:val="none" w:sz="0" w:space="0" w:color="auto"/>
      </w:divBdr>
    </w:div>
    <w:div w:id="1533494979">
      <w:bodyDiv w:val="1"/>
      <w:marLeft w:val="0"/>
      <w:marRight w:val="0"/>
      <w:marTop w:val="0"/>
      <w:marBottom w:val="0"/>
      <w:divBdr>
        <w:top w:val="none" w:sz="0" w:space="0" w:color="auto"/>
        <w:left w:val="none" w:sz="0" w:space="0" w:color="auto"/>
        <w:bottom w:val="none" w:sz="0" w:space="0" w:color="auto"/>
        <w:right w:val="none" w:sz="0" w:space="0" w:color="auto"/>
      </w:divBdr>
    </w:div>
    <w:div w:id="1665553247">
      <w:bodyDiv w:val="1"/>
      <w:marLeft w:val="0"/>
      <w:marRight w:val="0"/>
      <w:marTop w:val="0"/>
      <w:marBottom w:val="0"/>
      <w:divBdr>
        <w:top w:val="none" w:sz="0" w:space="0" w:color="auto"/>
        <w:left w:val="none" w:sz="0" w:space="0" w:color="auto"/>
        <w:bottom w:val="none" w:sz="0" w:space="0" w:color="auto"/>
        <w:right w:val="none" w:sz="0" w:space="0" w:color="auto"/>
      </w:divBdr>
    </w:div>
    <w:div w:id="1702322532">
      <w:bodyDiv w:val="1"/>
      <w:marLeft w:val="0"/>
      <w:marRight w:val="0"/>
      <w:marTop w:val="0"/>
      <w:marBottom w:val="0"/>
      <w:divBdr>
        <w:top w:val="none" w:sz="0" w:space="0" w:color="auto"/>
        <w:left w:val="none" w:sz="0" w:space="0" w:color="auto"/>
        <w:bottom w:val="none" w:sz="0" w:space="0" w:color="auto"/>
        <w:right w:val="none" w:sz="0" w:space="0" w:color="auto"/>
      </w:divBdr>
    </w:div>
    <w:div w:id="1728456922">
      <w:bodyDiv w:val="1"/>
      <w:marLeft w:val="0"/>
      <w:marRight w:val="0"/>
      <w:marTop w:val="0"/>
      <w:marBottom w:val="0"/>
      <w:divBdr>
        <w:top w:val="none" w:sz="0" w:space="0" w:color="auto"/>
        <w:left w:val="none" w:sz="0" w:space="0" w:color="auto"/>
        <w:bottom w:val="none" w:sz="0" w:space="0" w:color="auto"/>
        <w:right w:val="none" w:sz="0" w:space="0" w:color="auto"/>
      </w:divBdr>
    </w:div>
    <w:div w:id="18917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www.litres.ru/dmitriy-lihachev/pisma-o-dobrom-147913/&amp;sa=D&amp;source=editors&amp;ust=1634474877575000&amp;usg=AOvVaw13GXXVVCIDbiZRP_eOcB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www.litres.ru/azbuka-attikus/&amp;sa=D&amp;source=editors&amp;ust=1634474877575000&amp;usg=AOvVaw3Tuq8XDukeuz2YurEyEUj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5" Type="http://schemas.openxmlformats.org/officeDocument/2006/relationships/hyperlink" Target="https://www.google.com/url?q=http://docs.cntd.ru/document/428584220&amp;sa=D&amp;source=editors&amp;ust=1634474877576000&amp;usg=AOvVaw2S4hqF4hi1CSRGJ_Qd52cr" TargetMode="External"/><Relationship Id="rId10" Type="http://schemas.openxmlformats.org/officeDocument/2006/relationships/hyperlink" Target="https://ru.wikipedia.org/wiki/&#1042;&#1086;&#1083;&#1086;&#1085;&#1090;&#1105;&#1088;&#1089;&#1090;&#1074;&#1086;" TargetMode="External"/><Relationship Id="rId4" Type="http://schemas.microsoft.com/office/2007/relationships/stylesWithEffects" Target="stylesWithEffects.xml"/><Relationship Id="rId9" Type="http://schemas.openxmlformats.org/officeDocument/2006/relationships/hyperlink" Target="https://www.google.com/url?q=https://yadi.sk/i/y9Vht3BBXe0cAQ&amp;sa=D&amp;source=editors&amp;ust=1634474877574000&amp;usg=AOvVaw1RADO4RbBnBqUb3wEtXHBZ" TargetMode="External"/><Relationship Id="rId14" Type="http://schemas.openxmlformats.org/officeDocument/2006/relationships/hyperlink" Target="http://psychlib.ru/mgppu/soo/soo-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E509-7ED7-413D-9485-1C459245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23</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16</cp:revision>
  <cp:lastPrinted>2022-01-14T06:15:00Z</cp:lastPrinted>
  <dcterms:created xsi:type="dcterms:W3CDTF">2021-12-01T11:20:00Z</dcterms:created>
  <dcterms:modified xsi:type="dcterms:W3CDTF">2022-01-14T06:15:00Z</dcterms:modified>
</cp:coreProperties>
</file>